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505" w:type="dxa"/>
        <w:jc w:val="center"/>
        <w:tblCellMar>
          <w:top w:w="28" w:type="dxa"/>
          <w:left w:w="99" w:type="dxa"/>
          <w:bottom w:w="28" w:type="dxa"/>
          <w:right w:w="99" w:type="dxa"/>
        </w:tblCellMar>
        <w:tblLook w:val="0000" w:firstRow="0" w:lastRow="0" w:firstColumn="0" w:lastColumn="0" w:noHBand="0" w:noVBand="0"/>
      </w:tblPr>
      <w:tblGrid>
        <w:gridCol w:w="8505"/>
      </w:tblGrid>
      <w:tr w:rsidR="00ED3980" w14:paraId="729ABF35" w14:textId="77777777" w:rsidTr="00944FBA">
        <w:trPr>
          <w:jc w:val="center"/>
        </w:trPr>
        <w:tc>
          <w:tcPr>
            <w:tcW w:w="5000" w:type="pct"/>
          </w:tcPr>
          <w:p w14:paraId="39DF93C6" w14:textId="77777777" w:rsidR="00ED3980" w:rsidRDefault="007E1BFB">
            <w:pPr>
              <w:pStyle w:val="IPSJ1"/>
            </w:pPr>
            <w:r w:rsidRPr="007E1BFB">
              <w:t xml:space="preserve">How to Prepare Your </w:t>
            </w:r>
            <w:bookmarkStart w:id="0" w:name="OLE_LINK3"/>
            <w:bookmarkStart w:id="1" w:name="OLE_LINK4"/>
            <w:r w:rsidRPr="007E1BFB">
              <w:t xml:space="preserve">Papers </w:t>
            </w:r>
            <w:r w:rsidR="00ED3980">
              <w:rPr>
                <w:rFonts w:hint="eastAsia"/>
              </w:rPr>
              <w:t>in MS</w:t>
            </w:r>
            <w:r w:rsidR="0023748A">
              <w:rPr>
                <w:rFonts w:hint="eastAsia"/>
              </w:rPr>
              <w:t>-</w:t>
            </w:r>
            <w:r w:rsidR="00ED3980">
              <w:rPr>
                <w:rFonts w:hint="eastAsia"/>
              </w:rPr>
              <w:t>Word</w:t>
            </w:r>
            <w:bookmarkEnd w:id="0"/>
            <w:bookmarkEnd w:id="1"/>
            <w:r w:rsidR="00ED3980">
              <w:rPr>
                <w:rFonts w:hint="eastAsia"/>
              </w:rPr>
              <w:t xml:space="preserve"> </w:t>
            </w:r>
          </w:p>
          <w:p w14:paraId="5134D34B" w14:textId="77777777" w:rsidR="00ED3980" w:rsidRDefault="00A915B5" w:rsidP="0085379A">
            <w:pPr>
              <w:pStyle w:val="IPSJ1"/>
            </w:pPr>
            <w:r>
              <w:rPr>
                <w:rFonts w:hint="eastAsia"/>
              </w:rPr>
              <w:t>(Version 3.2</w:t>
            </w:r>
            <w:r w:rsidR="00ED3980">
              <w:rPr>
                <w:rFonts w:hint="eastAsia"/>
              </w:rPr>
              <w:t>)</w:t>
            </w:r>
          </w:p>
        </w:tc>
      </w:tr>
      <w:tr w:rsidR="00ED3980" w14:paraId="46343E95" w14:textId="77777777" w:rsidTr="00944FBA">
        <w:trPr>
          <w:jc w:val="center"/>
        </w:trPr>
        <w:tc>
          <w:tcPr>
            <w:tcW w:w="5000" w:type="pct"/>
          </w:tcPr>
          <w:p w14:paraId="35A641BA" w14:textId="77777777" w:rsidR="00ED3980" w:rsidRDefault="00ED3980"/>
        </w:tc>
      </w:tr>
      <w:tr w:rsidR="00ED3980" w14:paraId="2474532C" w14:textId="77777777" w:rsidTr="00944FBA">
        <w:trPr>
          <w:jc w:val="center"/>
        </w:trPr>
        <w:tc>
          <w:tcPr>
            <w:tcW w:w="5000" w:type="pct"/>
          </w:tcPr>
          <w:p w14:paraId="5D51B4F1" w14:textId="77777777" w:rsidR="00ED3980" w:rsidRPr="002D59E8" w:rsidRDefault="00ED3980">
            <w:pPr>
              <w:pStyle w:val="IPSJ5"/>
            </w:pPr>
            <w:r w:rsidRPr="002D59E8">
              <w:rPr>
                <w:rFonts w:hint="eastAsia"/>
              </w:rPr>
              <w:t>MASATO TERADA</w:t>
            </w:r>
            <w:r w:rsidRPr="002D59E8">
              <w:rPr>
                <w:vertAlign w:val="superscript"/>
              </w:rPr>
              <w:t>†</w:t>
            </w:r>
            <w:r w:rsidR="0011165E">
              <w:rPr>
                <w:rFonts w:hint="eastAsia"/>
                <w:vertAlign w:val="superscript"/>
              </w:rPr>
              <w:t>1</w:t>
            </w:r>
            <w:r w:rsidR="00A915B5">
              <w:rPr>
                <w:rFonts w:hint="eastAsia"/>
              </w:rPr>
              <w:t xml:space="preserve">  </w:t>
            </w:r>
            <w:r w:rsidRPr="002D59E8">
              <w:rPr>
                <w:rFonts w:hint="eastAsia"/>
              </w:rPr>
              <w:t>TOSHIAKI NISHIDA</w:t>
            </w:r>
            <w:r w:rsidRPr="002D59E8">
              <w:rPr>
                <w:vertAlign w:val="superscript"/>
              </w:rPr>
              <w:t>†</w:t>
            </w:r>
            <w:r w:rsidR="0011165E">
              <w:rPr>
                <w:rFonts w:hint="eastAsia"/>
                <w:vertAlign w:val="superscript"/>
              </w:rPr>
              <w:t>2</w:t>
            </w:r>
            <w:r w:rsidR="00A915B5">
              <w:rPr>
                <w:rFonts w:hint="eastAsia"/>
              </w:rPr>
              <w:t xml:space="preserve">  </w:t>
            </w:r>
          </w:p>
          <w:p w14:paraId="22976116" w14:textId="77777777" w:rsidR="00ED3980" w:rsidRPr="002D59E8" w:rsidRDefault="00ED3980" w:rsidP="00A915B5">
            <w:pPr>
              <w:pStyle w:val="IPSJ5"/>
            </w:pPr>
            <w:r w:rsidRPr="002D59E8">
              <w:t>SHUNSUKE</w:t>
            </w:r>
            <w:r w:rsidRPr="002D59E8">
              <w:rPr>
                <w:rFonts w:hint="eastAsia"/>
              </w:rPr>
              <w:t xml:space="preserve"> UEMURA</w:t>
            </w:r>
            <w:r w:rsidRPr="002D59E8">
              <w:rPr>
                <w:vertAlign w:val="superscript"/>
              </w:rPr>
              <w:t>†</w:t>
            </w:r>
            <w:r w:rsidR="0011165E">
              <w:rPr>
                <w:rFonts w:hint="eastAsia"/>
                <w:vertAlign w:val="superscript"/>
              </w:rPr>
              <w:t>3</w:t>
            </w:r>
            <w:r w:rsidR="00A915B5">
              <w:rPr>
                <w:rFonts w:hint="eastAsia"/>
              </w:rPr>
              <w:t xml:space="preserve">  </w:t>
            </w:r>
          </w:p>
        </w:tc>
      </w:tr>
      <w:tr w:rsidR="00ED3980" w14:paraId="409BF3F7" w14:textId="77777777" w:rsidTr="00944FBA">
        <w:trPr>
          <w:jc w:val="center"/>
        </w:trPr>
        <w:tc>
          <w:tcPr>
            <w:tcW w:w="5000" w:type="pct"/>
          </w:tcPr>
          <w:p w14:paraId="1DA79215" w14:textId="77777777" w:rsidR="00ED3980" w:rsidRPr="002D59E8" w:rsidRDefault="00ED3980"/>
        </w:tc>
      </w:tr>
      <w:tr w:rsidR="00ED3980" w14:paraId="0AECDD7A" w14:textId="77777777" w:rsidTr="00944FBA">
        <w:trPr>
          <w:jc w:val="center"/>
        </w:trPr>
        <w:tc>
          <w:tcPr>
            <w:tcW w:w="5000" w:type="pct"/>
          </w:tcPr>
          <w:p w14:paraId="39EB1762" w14:textId="5ED7160B" w:rsidR="00ED3980" w:rsidRPr="002D59E8" w:rsidRDefault="007E1BFB" w:rsidP="00501AB8">
            <w:pPr>
              <w:pStyle w:val="IPSJ4"/>
            </w:pPr>
            <w:r w:rsidRPr="002D59E8">
              <w:rPr>
                <w:rFonts w:ascii="Arial" w:hAnsi="Arial" w:cs="Arial"/>
                <w:b/>
                <w:i/>
              </w:rPr>
              <w:t>Abstract</w:t>
            </w:r>
            <w:r w:rsidR="006B6ADB">
              <w:rPr>
                <w:rFonts w:hint="eastAsia"/>
              </w:rPr>
              <w:t xml:space="preserve">: </w:t>
            </w:r>
            <w:r w:rsidR="00ED3980" w:rsidRPr="002D59E8">
              <w:t xml:space="preserve">This </w:t>
            </w:r>
            <w:r w:rsidR="00501AB8" w:rsidRPr="00501AB8">
              <w:t xml:space="preserve">manuscript </w:t>
            </w:r>
            <w:r w:rsidR="00ED3980" w:rsidRPr="002D59E8">
              <w:t>is a guide to produce a draft to be submitted to IPSJ Journal</w:t>
            </w:r>
            <w:r w:rsidR="00ED3980" w:rsidRPr="002D59E8">
              <w:rPr>
                <w:rFonts w:hint="eastAsia"/>
              </w:rPr>
              <w:t xml:space="preserve"> </w:t>
            </w:r>
            <w:r w:rsidR="00ED3980" w:rsidRPr="002D59E8">
              <w:t>and Transactions and the final camera-ready manuscript of a paper to appear</w:t>
            </w:r>
            <w:r w:rsidR="00ED3980" w:rsidRPr="002D59E8">
              <w:rPr>
                <w:rFonts w:hint="eastAsia"/>
              </w:rPr>
              <w:t xml:space="preserve"> </w:t>
            </w:r>
            <w:r w:rsidR="00ED3980" w:rsidRPr="002D59E8">
              <w:t>in the Journal</w:t>
            </w:r>
            <w:r w:rsidR="00ED3980" w:rsidRPr="002D59E8">
              <w:rPr>
                <w:rFonts w:hint="eastAsia"/>
              </w:rPr>
              <w:t>/</w:t>
            </w:r>
            <w:r w:rsidR="00ED3980" w:rsidRPr="002D59E8">
              <w:t xml:space="preserve">Transactions, using </w:t>
            </w:r>
            <w:r w:rsidR="00ED3980" w:rsidRPr="002D59E8">
              <w:rPr>
                <w:rFonts w:hint="eastAsia"/>
              </w:rPr>
              <w:t>MS-Word</w:t>
            </w:r>
            <w:r w:rsidR="00ED3980" w:rsidRPr="002D59E8">
              <w:t xml:space="preserve"> </w:t>
            </w:r>
            <w:r w:rsidR="00ED3980" w:rsidRPr="002D59E8">
              <w:rPr>
                <w:rFonts w:hint="eastAsia"/>
              </w:rPr>
              <w:t>file (.do</w:t>
            </w:r>
            <w:r w:rsidR="0044743B">
              <w:t>cx</w:t>
            </w:r>
            <w:r w:rsidR="00ED3980" w:rsidRPr="002D59E8">
              <w:rPr>
                <w:rFonts w:hint="eastAsia"/>
              </w:rPr>
              <w:t>).</w:t>
            </w:r>
            <w:r w:rsidR="00ED3980" w:rsidRPr="002D59E8">
              <w:t xml:space="preserve"> Since the </w:t>
            </w:r>
            <w:r w:rsidR="004C7370">
              <w:t>manuscript</w:t>
            </w:r>
            <w:r w:rsidR="00ED3980" w:rsidRPr="002D59E8">
              <w:t xml:space="preserve"> itself is produced with the </w:t>
            </w:r>
            <w:r w:rsidR="00ED3980" w:rsidRPr="002D59E8">
              <w:rPr>
                <w:rFonts w:hint="eastAsia"/>
              </w:rPr>
              <w:t xml:space="preserve">MS-Word </w:t>
            </w:r>
            <w:r w:rsidR="00ED3980" w:rsidRPr="002D59E8">
              <w:t>file, it will</w:t>
            </w:r>
            <w:r w:rsidR="00ED3980" w:rsidRPr="002D59E8">
              <w:rPr>
                <w:rFonts w:hint="eastAsia"/>
              </w:rPr>
              <w:t xml:space="preserve"> </w:t>
            </w:r>
            <w:r w:rsidR="00ED3980" w:rsidRPr="002D59E8">
              <w:t>help you to refer it.</w:t>
            </w:r>
          </w:p>
        </w:tc>
      </w:tr>
      <w:tr w:rsidR="00E07DB9" w14:paraId="6435DEC3" w14:textId="77777777" w:rsidTr="00944FBA">
        <w:trPr>
          <w:jc w:val="center"/>
        </w:trPr>
        <w:tc>
          <w:tcPr>
            <w:tcW w:w="5000" w:type="pct"/>
          </w:tcPr>
          <w:p w14:paraId="3BF940C0" w14:textId="77777777" w:rsidR="00E07DB9" w:rsidRPr="002D59E8" w:rsidRDefault="00E07DB9" w:rsidP="00501AB8">
            <w:pPr>
              <w:pStyle w:val="IPSJ4"/>
              <w:rPr>
                <w:rFonts w:ascii="Arial" w:hAnsi="Arial" w:cs="Arial"/>
                <w:b/>
                <w:i/>
              </w:rPr>
            </w:pPr>
          </w:p>
        </w:tc>
      </w:tr>
      <w:tr w:rsidR="007E1BFB" w14:paraId="51D608A2" w14:textId="77777777" w:rsidTr="00944FBA">
        <w:trPr>
          <w:jc w:val="center"/>
        </w:trPr>
        <w:tc>
          <w:tcPr>
            <w:tcW w:w="5000" w:type="pct"/>
          </w:tcPr>
          <w:p w14:paraId="01AFD6F4" w14:textId="77777777" w:rsidR="007E1BFB" w:rsidRPr="007E1BFB" w:rsidRDefault="007E1BFB" w:rsidP="0036347B">
            <w:pPr>
              <w:pStyle w:val="IPSJ4"/>
            </w:pPr>
            <w:r w:rsidRPr="007E1BFB">
              <w:rPr>
                <w:rFonts w:ascii="Arial" w:hAnsi="Arial" w:cs="Arial"/>
                <w:b/>
                <w:i/>
              </w:rPr>
              <w:t>Keywords</w:t>
            </w:r>
            <w:r w:rsidR="006B6ADB">
              <w:rPr>
                <w:rFonts w:hint="eastAsia"/>
              </w:rPr>
              <w:t xml:space="preserve">: </w:t>
            </w:r>
            <w:r w:rsidR="00E07DB9" w:rsidRPr="00E07DB9">
              <w:t xml:space="preserve">IPSJ Journal, MS-Word, Style ﬁles, "Dos and </w:t>
            </w:r>
            <w:proofErr w:type="spellStart"/>
            <w:r w:rsidR="00E07DB9" w:rsidRPr="00E07DB9">
              <w:t>Dont's</w:t>
            </w:r>
            <w:proofErr w:type="spellEnd"/>
            <w:r w:rsidR="00E07DB9" w:rsidRPr="00E07DB9">
              <w:t>" list</w:t>
            </w:r>
          </w:p>
        </w:tc>
      </w:tr>
    </w:tbl>
    <w:p w14:paraId="1B161F53" w14:textId="77777777" w:rsidR="007E1BFB" w:rsidRDefault="007E1BFB">
      <w:pPr>
        <w:pStyle w:val="a7"/>
        <w:tabs>
          <w:tab w:val="clear" w:pos="4252"/>
          <w:tab w:val="clear" w:pos="8504"/>
        </w:tabs>
        <w:snapToGrid/>
      </w:pPr>
    </w:p>
    <w:p w14:paraId="3ABC6FEB" w14:textId="77777777" w:rsidR="007E1BFB" w:rsidRDefault="007E1BFB">
      <w:pPr>
        <w:pStyle w:val="a7"/>
        <w:tabs>
          <w:tab w:val="clear" w:pos="4252"/>
          <w:tab w:val="clear" w:pos="8504"/>
        </w:tabs>
        <w:snapToGrid/>
      </w:pPr>
    </w:p>
    <w:p w14:paraId="6A1E701F" w14:textId="77777777" w:rsidR="00ED3980" w:rsidRDefault="00ED3980">
      <w:pPr>
        <w:pStyle w:val="a7"/>
        <w:tabs>
          <w:tab w:val="clear" w:pos="4252"/>
          <w:tab w:val="clear" w:pos="8504"/>
        </w:tabs>
        <w:snapToGrid/>
      </w:pPr>
    </w:p>
    <w:p w14:paraId="2CC048BA" w14:textId="77777777" w:rsidR="00ED3980" w:rsidRDefault="00ED3980">
      <w:pPr>
        <w:pStyle w:val="a7"/>
        <w:tabs>
          <w:tab w:val="clear" w:pos="4252"/>
          <w:tab w:val="clear" w:pos="8504"/>
        </w:tabs>
        <w:snapToGrid/>
        <w:sectPr w:rsidR="00ED398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Fmt w:val="lowerLetter"/>
          </w:footnotePr>
          <w:endnotePr>
            <w:numFmt w:val="decimal"/>
          </w:endnotePr>
          <w:type w:val="continuous"/>
          <w:pgSz w:w="11906" w:h="16838" w:code="9"/>
          <w:pgMar w:top="1247" w:right="964" w:bottom="1418" w:left="964" w:header="567" w:footer="567" w:gutter="0"/>
          <w:pgNumType w:start="1"/>
          <w:cols w:space="720"/>
          <w:formProt w:val="0"/>
          <w:docGrid w:linePitch="258" w:charSpace="-1929"/>
        </w:sectPr>
      </w:pPr>
    </w:p>
    <w:p w14:paraId="67B2DDE3" w14:textId="77777777" w:rsidR="00ED3980" w:rsidRPr="003671E0" w:rsidRDefault="007E1BFB">
      <w:pPr>
        <w:pStyle w:val="1"/>
        <w:rPr>
          <w:rFonts w:eastAsia="ＭＳ 明朝"/>
          <w:b w:val="0"/>
          <w:bCs w:val="0"/>
          <w:sz w:val="18"/>
        </w:rPr>
      </w:pPr>
      <w:r w:rsidRPr="007E1BFB">
        <w:t>Introduction</w:t>
      </w:r>
      <w:r w:rsidR="00ED3980">
        <w:rPr>
          <w:rFonts w:hint="eastAsia"/>
        </w:rPr>
        <w:t xml:space="preserve"> </w:t>
      </w:r>
      <w:r w:rsidR="00ED3980" w:rsidRPr="003671E0">
        <w:rPr>
          <w:rStyle w:val="a9"/>
          <w:b w:val="0"/>
          <w:vanish/>
          <w:color w:val="C00000"/>
        </w:rPr>
        <w:footnoteReference w:customMarkFollows="1" w:id="1"/>
        <w:t>*</w:t>
      </w:r>
      <w:r w:rsidR="003671E0" w:rsidRPr="003671E0">
        <w:rPr>
          <w:rFonts w:hint="eastAsia"/>
          <w:bCs w:val="0"/>
          <w:vanish/>
          <w:color w:val="C00000"/>
          <w:sz w:val="18"/>
        </w:rPr>
        <w:t xml:space="preserve"> </w:t>
      </w:r>
      <w:r w:rsidR="003671E0" w:rsidRPr="003671E0">
        <w:rPr>
          <w:rFonts w:hint="eastAsia"/>
          <w:bCs w:val="0"/>
          <w:vanish/>
          <w:color w:val="C00000"/>
          <w:sz w:val="16"/>
          <w:szCs w:val="16"/>
        </w:rPr>
        <w:t>[</w:t>
      </w:r>
      <w:r w:rsidR="003671E0" w:rsidRPr="003671E0">
        <w:rPr>
          <w:bCs w:val="0"/>
          <w:vanish/>
          <w:color w:val="C00000"/>
          <w:sz w:val="16"/>
          <w:szCs w:val="16"/>
        </w:rPr>
        <w:t>Non-Printing Characters]</w:t>
      </w:r>
      <w:r w:rsidR="003671E0">
        <w:rPr>
          <w:rFonts w:hint="eastAsia"/>
          <w:bCs w:val="0"/>
          <w:sz w:val="18"/>
        </w:rPr>
        <w:t xml:space="preserve">  </w:t>
      </w:r>
      <w:r w:rsidR="003671E0" w:rsidRPr="003671E0">
        <w:rPr>
          <w:rFonts w:hint="eastAsia"/>
          <w:bCs w:val="0"/>
          <w:sz w:val="18"/>
        </w:rPr>
        <w:t xml:space="preserve"> </w:t>
      </w:r>
    </w:p>
    <w:p w14:paraId="53F730E5" w14:textId="77777777" w:rsidR="00ED3980" w:rsidRDefault="00D81665" w:rsidP="00D81665">
      <w:r>
        <w:rPr>
          <w:rFonts w:hint="eastAsia"/>
        </w:rPr>
        <w:t xml:space="preserve">  </w:t>
      </w:r>
      <w:r>
        <w:t>The Information Processing Society of Japan (IPSJ) is publishing</w:t>
      </w:r>
      <w:r>
        <w:rPr>
          <w:rFonts w:hint="eastAsia"/>
        </w:rPr>
        <w:t xml:space="preserve"> </w:t>
      </w:r>
      <w:r>
        <w:t>Journal of Information Processing (JIP) as its ﬂagship international</w:t>
      </w:r>
      <w:r>
        <w:rPr>
          <w:rFonts w:hint="eastAsia"/>
        </w:rPr>
        <w:t xml:space="preserve"> </w:t>
      </w:r>
      <w:r>
        <w:t>journal. Thus far, JIP adopted the landscape A4 format for</w:t>
      </w:r>
      <w:r>
        <w:rPr>
          <w:rFonts w:hint="eastAsia"/>
        </w:rPr>
        <w:t xml:space="preserve"> </w:t>
      </w:r>
      <w:r>
        <w:t>publishing papers, but it has changed its format into a portrait A4</w:t>
      </w:r>
      <w:r>
        <w:rPr>
          <w:rFonts w:hint="eastAsia"/>
        </w:rPr>
        <w:t xml:space="preserve"> </w:t>
      </w:r>
      <w:r>
        <w:t>format because of many requests from the authors. Corresponding</w:t>
      </w:r>
      <w:r>
        <w:rPr>
          <w:rFonts w:hint="eastAsia"/>
        </w:rPr>
        <w:t xml:space="preserve"> </w:t>
      </w:r>
      <w:r>
        <w:t>to the format change, JIP also adopts the portrait A4 format</w:t>
      </w:r>
      <w:r>
        <w:rPr>
          <w:rFonts w:hint="eastAsia"/>
        </w:rPr>
        <w:t xml:space="preserve"> </w:t>
      </w:r>
      <w:r>
        <w:t>for submitting a paper.</w:t>
      </w:r>
    </w:p>
    <w:p w14:paraId="4D1B9C74" w14:textId="77777777" w:rsidR="00D81665" w:rsidRDefault="00D81665" w:rsidP="00D81665">
      <w:r>
        <w:rPr>
          <w:rFonts w:hint="eastAsia"/>
        </w:rPr>
        <w:t xml:space="preserve">  </w:t>
      </w:r>
      <w:r>
        <w:t xml:space="preserve">Following with the change, we, prepare a new template ﬁle </w:t>
      </w:r>
      <w:r w:rsidR="00B04D9B">
        <w:rPr>
          <w:rFonts w:hint="eastAsia"/>
        </w:rPr>
        <w:t xml:space="preserve">of JIP </w:t>
      </w:r>
      <w:r>
        <w:t>for MS-Word</w:t>
      </w:r>
      <w:r w:rsidR="001E572B">
        <w:rPr>
          <w:rFonts w:hint="eastAsia"/>
        </w:rPr>
        <w:t xml:space="preserve"> [1]</w:t>
      </w:r>
      <w:r>
        <w:t>.</w:t>
      </w:r>
      <w:r>
        <w:rPr>
          <w:rFonts w:hint="eastAsia"/>
        </w:rPr>
        <w:t xml:space="preserve"> </w:t>
      </w:r>
      <w:r>
        <w:t>In this manuscript, we describe usage of the template ﬁle.</w:t>
      </w:r>
    </w:p>
    <w:p w14:paraId="374DF11F" w14:textId="77777777" w:rsidR="007E1BFB" w:rsidRDefault="00B3437F" w:rsidP="00B3437F">
      <w:pPr>
        <w:pStyle w:val="1"/>
      </w:pPr>
      <w:r>
        <w:rPr>
          <w:rFonts w:hint="eastAsia"/>
        </w:rPr>
        <w:t>Configuration</w:t>
      </w:r>
      <w:r w:rsidR="00D81665">
        <w:t xml:space="preserve"> of Pa</w:t>
      </w:r>
      <w:r w:rsidR="00D81665">
        <w:rPr>
          <w:rFonts w:hint="eastAsia"/>
        </w:rPr>
        <w:t>ge Layout</w:t>
      </w:r>
    </w:p>
    <w:p w14:paraId="44280A14" w14:textId="77777777" w:rsidR="00A475CF" w:rsidRDefault="00A475CF" w:rsidP="00326ED6">
      <w:pPr>
        <w:pStyle w:val="21"/>
        <w:spacing w:before="126"/>
      </w:pPr>
      <w:r>
        <w:t>Margins</w:t>
      </w:r>
    </w:p>
    <w:p w14:paraId="4F17769C" w14:textId="77777777" w:rsidR="00526C6E" w:rsidRDefault="00A475CF" w:rsidP="00A475CF">
      <w:r>
        <w:rPr>
          <w:rFonts w:hint="eastAsia"/>
        </w:rPr>
        <w:t xml:space="preserve">  </w:t>
      </w:r>
      <w:r>
        <w:t>Top:</w:t>
      </w:r>
      <w:r>
        <w:rPr>
          <w:rFonts w:hint="eastAsia"/>
        </w:rPr>
        <w:t xml:space="preserve"> 22mm, </w:t>
      </w:r>
      <w:r>
        <w:t xml:space="preserve">Bottom: </w:t>
      </w:r>
      <w:r>
        <w:rPr>
          <w:rFonts w:hint="eastAsia"/>
        </w:rPr>
        <w:t xml:space="preserve">25mm, </w:t>
      </w:r>
      <w:r>
        <w:t xml:space="preserve">Left: </w:t>
      </w:r>
      <w:r>
        <w:rPr>
          <w:rFonts w:hint="eastAsia"/>
        </w:rPr>
        <w:t xml:space="preserve">17mm, </w:t>
      </w:r>
      <w:proofErr w:type="gramStart"/>
      <w:r>
        <w:t>Right</w:t>
      </w:r>
      <w:proofErr w:type="gramEnd"/>
      <w:r>
        <w:t>:</w:t>
      </w:r>
      <w:r>
        <w:rPr>
          <w:rFonts w:hint="eastAsia"/>
        </w:rPr>
        <w:t xml:space="preserve"> 17mm</w:t>
      </w:r>
    </w:p>
    <w:p w14:paraId="522E143D" w14:textId="77777777" w:rsidR="002E3EEB" w:rsidRDefault="002E3EEB" w:rsidP="00326ED6">
      <w:pPr>
        <w:pStyle w:val="21"/>
        <w:spacing w:before="126"/>
      </w:pPr>
      <w:r>
        <w:t>Columns</w:t>
      </w:r>
    </w:p>
    <w:p w14:paraId="4CCB52A2" w14:textId="77777777" w:rsidR="00526C6E" w:rsidRDefault="002E3EEB" w:rsidP="002E3EEB">
      <w:r>
        <w:rPr>
          <w:rFonts w:hint="eastAsia"/>
        </w:rPr>
        <w:t xml:space="preserve"> </w:t>
      </w:r>
      <w:r>
        <w:t xml:space="preserve"> Presets: 2</w:t>
      </w:r>
    </w:p>
    <w:p w14:paraId="2F2DEEF6" w14:textId="77777777" w:rsidR="002E3EEB" w:rsidRDefault="002E3EEB" w:rsidP="00326ED6">
      <w:pPr>
        <w:pStyle w:val="21"/>
        <w:spacing w:before="126"/>
      </w:pPr>
      <w:r>
        <w:rPr>
          <w:rFonts w:hint="eastAsia"/>
        </w:rPr>
        <w:t>N</w:t>
      </w:r>
      <w:r w:rsidRPr="002E3EEB">
        <w:t>umber of characters per line and lines per page</w:t>
      </w:r>
    </w:p>
    <w:p w14:paraId="1035329B" w14:textId="77777777" w:rsidR="002E3EEB" w:rsidRDefault="002E3EEB">
      <w:r>
        <w:rPr>
          <w:rFonts w:hint="eastAsia"/>
        </w:rPr>
        <w:t xml:space="preserve">  </w:t>
      </w:r>
      <w:r w:rsidR="00D81665">
        <w:rPr>
          <w:rFonts w:hint="eastAsia"/>
        </w:rPr>
        <w:t>N</w:t>
      </w:r>
      <w:r w:rsidR="00D81665" w:rsidRPr="002E3EEB">
        <w:t>umber of characters per line</w:t>
      </w:r>
      <w:r w:rsidR="00D81665">
        <w:rPr>
          <w:rFonts w:hint="eastAsia"/>
        </w:rPr>
        <w:t>: 26</w:t>
      </w:r>
    </w:p>
    <w:p w14:paraId="63E3129D" w14:textId="77777777" w:rsidR="00D81665" w:rsidRDefault="00D81665">
      <w:r>
        <w:rPr>
          <w:rFonts w:hint="eastAsia"/>
        </w:rPr>
        <w:t xml:space="preserve">  Number of lines per page: 56</w:t>
      </w:r>
    </w:p>
    <w:p w14:paraId="194DF49E" w14:textId="77777777" w:rsidR="002E3EEB" w:rsidRDefault="00D81665" w:rsidP="00326ED6">
      <w:pPr>
        <w:pStyle w:val="21"/>
        <w:spacing w:before="126"/>
      </w:pPr>
      <w:r>
        <w:rPr>
          <w:rFonts w:hint="eastAsia"/>
        </w:rPr>
        <w:t>Font</w:t>
      </w:r>
    </w:p>
    <w:p w14:paraId="5EAE143C" w14:textId="77777777" w:rsidR="00D81665" w:rsidRDefault="00D81665">
      <w:r>
        <w:rPr>
          <w:rFonts w:hint="eastAsia"/>
        </w:rPr>
        <w:t xml:space="preserve">  Style: Normal</w:t>
      </w:r>
    </w:p>
    <w:p w14:paraId="574B1C89" w14:textId="77777777" w:rsidR="00D81665" w:rsidRDefault="00D81665">
      <w:r>
        <w:rPr>
          <w:rFonts w:hint="eastAsia"/>
        </w:rPr>
        <w:t xml:space="preserve">  Font type: Times New Roman</w:t>
      </w:r>
    </w:p>
    <w:p w14:paraId="77928C55" w14:textId="77777777" w:rsidR="00D81665" w:rsidRDefault="00D81665">
      <w:r>
        <w:rPr>
          <w:rFonts w:hint="eastAsia"/>
        </w:rPr>
        <w:t xml:space="preserve">  Font size: 9 pt</w:t>
      </w:r>
    </w:p>
    <w:p w14:paraId="4C1E8D8B" w14:textId="77777777" w:rsidR="00D81665" w:rsidRDefault="00D81665" w:rsidP="00D81665">
      <w:pPr>
        <w:pStyle w:val="1"/>
      </w:pPr>
      <w:r>
        <w:t>Check List of “Dos and Don’ts”</w:t>
      </w:r>
    </w:p>
    <w:p w14:paraId="4B28E04B" w14:textId="77777777" w:rsidR="00D81665" w:rsidRDefault="00526C6E" w:rsidP="00326ED6">
      <w:pPr>
        <w:pStyle w:val="21"/>
        <w:spacing w:before="126"/>
      </w:pPr>
      <w:r w:rsidRPr="00526C6E">
        <w:t>The basics of way of writing</w:t>
      </w:r>
    </w:p>
    <w:p w14:paraId="7A316C11" w14:textId="77777777" w:rsidR="00526C6E" w:rsidRDefault="00526C6E" w:rsidP="00526C6E">
      <w:pPr>
        <w:pStyle w:val="a0"/>
      </w:pPr>
      <w:r>
        <w:t>Describe a paper so that readers understand the novelty, availability, and reliability of the research.</w:t>
      </w:r>
    </w:p>
    <w:p w14:paraId="550BCBAD" w14:textId="77777777" w:rsidR="00526C6E" w:rsidRDefault="00526C6E" w:rsidP="00526C6E">
      <w:pPr>
        <w:pStyle w:val="a0"/>
      </w:pPr>
      <w:r>
        <w:t>Try to make a paper be easy to read (discontinuity of the story, and obscure backgrounds or themes are burden to readers).</w:t>
      </w:r>
    </w:p>
    <w:p w14:paraId="40917D4C" w14:textId="77777777" w:rsidR="00526C6E" w:rsidRDefault="00526C6E" w:rsidP="00526C6E">
      <w:pPr>
        <w:pStyle w:val="a0"/>
      </w:pPr>
      <w:r>
        <w:t>Revisit the paper if the problem to be solved is not generalized (entirely-focused on a problem in XX University, etc.) or if the paper reports some deliverables only and does not describe the problem itself.</w:t>
      </w:r>
    </w:p>
    <w:p w14:paraId="28809118" w14:textId="77777777" w:rsidR="00526C6E" w:rsidRDefault="00526C6E" w:rsidP="00526C6E">
      <w:pPr>
        <w:pStyle w:val="a0"/>
      </w:pPr>
      <w:r>
        <w:t>Rethink the paper if its conclusion is not clearly described, it does not adequately point out its applicability, limits, and controversial points, or its conclusion does not follow the contents.</w:t>
      </w:r>
    </w:p>
    <w:p w14:paraId="674B204E" w14:textId="77777777" w:rsidR="00526C6E" w:rsidRDefault="00526C6E" w:rsidP="00526C6E">
      <w:pPr>
        <w:pStyle w:val="a0"/>
      </w:pPr>
      <w:r>
        <w:t>Expressions which are inappropriate for scientific papers and which are hard to understand should be reconsidered.</w:t>
      </w:r>
    </w:p>
    <w:p w14:paraId="48234154" w14:textId="77777777" w:rsidR="00526C6E" w:rsidRDefault="00526C6E" w:rsidP="00526C6E">
      <w:pPr>
        <w:pStyle w:val="a0"/>
      </w:pPr>
      <w:r>
        <w:t>Second thought is necessary if sentences are in colloquial style.</w:t>
      </w:r>
    </w:p>
    <w:p w14:paraId="0B8E0A10" w14:textId="77777777" w:rsidR="00526C6E" w:rsidRDefault="00526C6E" w:rsidP="00526C6E">
      <w:pPr>
        <w:pStyle w:val="a0"/>
      </w:pPr>
      <w:r>
        <w:t>Check the structure of chapters and sections, and the organization of the paper.</w:t>
      </w:r>
    </w:p>
    <w:p w14:paraId="6324B36B" w14:textId="77777777" w:rsidR="00526C6E" w:rsidRDefault="00526C6E" w:rsidP="00526C6E">
      <w:pPr>
        <w:pStyle w:val="a0"/>
      </w:pPr>
      <w:r>
        <w:t>Do not make the paper difficult to grasp the meaning without a guess from the context.</w:t>
      </w:r>
    </w:p>
    <w:p w14:paraId="12040523" w14:textId="77777777" w:rsidR="00526C6E" w:rsidRDefault="00526C6E" w:rsidP="00526C6E">
      <w:pPr>
        <w:pStyle w:val="a0"/>
      </w:pPr>
      <w:r>
        <w:t>Confirm if explanation of hypotheses is enough and without leap.</w:t>
      </w:r>
    </w:p>
    <w:p w14:paraId="3F45CD75" w14:textId="77777777" w:rsidR="00526C6E" w:rsidRDefault="00526C6E" w:rsidP="00526C6E">
      <w:pPr>
        <w:pStyle w:val="a0"/>
      </w:pPr>
      <w:r>
        <w:t>The authors should not submit a manuscript including some redundant and/or too brief descriptions.</w:t>
      </w:r>
    </w:p>
    <w:p w14:paraId="73E7CEC1" w14:textId="77777777" w:rsidR="00526C6E" w:rsidRPr="00526C6E" w:rsidRDefault="00526C6E" w:rsidP="00526C6E">
      <w:pPr>
        <w:pStyle w:val="a0"/>
      </w:pPr>
      <w:r>
        <w:t>The authors should eliminate undefined terminologies.</w:t>
      </w:r>
    </w:p>
    <w:p w14:paraId="1EF3A65F" w14:textId="77777777" w:rsidR="00526C6E" w:rsidRDefault="00526C6E" w:rsidP="00326ED6">
      <w:pPr>
        <w:pStyle w:val="21"/>
        <w:spacing w:before="126"/>
      </w:pPr>
      <w:r w:rsidRPr="00526C6E">
        <w:t>Show novelty and usefulness definitely</w:t>
      </w:r>
    </w:p>
    <w:p w14:paraId="04423F7D" w14:textId="77777777" w:rsidR="008E1FB3" w:rsidRDefault="008E1FB3" w:rsidP="008E1FB3">
      <w:pPr>
        <w:pStyle w:val="a0"/>
      </w:pPr>
      <w:r>
        <w:t>The authors should not submit a manuscript which does not clarify the motivation and the goal of their study, and the relationship to other existing studies.</w:t>
      </w:r>
    </w:p>
    <w:p w14:paraId="7C8A61FE" w14:textId="77777777" w:rsidR="008E1FB3" w:rsidRDefault="008E1FB3" w:rsidP="008E1FB3">
      <w:pPr>
        <w:pStyle w:val="a0"/>
      </w:pPr>
      <w:r>
        <w:t>The authors should not submit a manuscript which does not clarify what technologies are well/publicly known and what idea they are newly/originally proposing.</w:t>
      </w:r>
    </w:p>
    <w:p w14:paraId="63DE4754" w14:textId="77777777" w:rsidR="008E1FB3" w:rsidRDefault="008E1FB3" w:rsidP="008E1FB3">
      <w:pPr>
        <w:pStyle w:val="a0"/>
      </w:pPr>
      <w:r>
        <w:t>The authors should provide sufficient references in their manuscript to insist the originality of their study.</w:t>
      </w:r>
    </w:p>
    <w:p w14:paraId="61635DAC" w14:textId="77777777" w:rsidR="008E1FB3" w:rsidRDefault="008E1FB3" w:rsidP="008E1FB3">
      <w:pPr>
        <w:pStyle w:val="a0"/>
      </w:pPr>
      <w:r>
        <w:t>The authors should not submit a manuscript in which the readers cannot understand their proposal (or cannot feel any originality in it) because it consists entirely of abstractive and/or conceptual descriptions.</w:t>
      </w:r>
    </w:p>
    <w:p w14:paraId="3C0D6880" w14:textId="77777777" w:rsidR="00526C6E" w:rsidRDefault="008E1FB3" w:rsidP="00526C6E">
      <w:pPr>
        <w:pStyle w:val="a0"/>
      </w:pPr>
      <w:r>
        <w:t>The authors should not submit a manuscript which lacks discussions on the effectiveness of their proposal.</w:t>
      </w:r>
    </w:p>
    <w:p w14:paraId="696EC83F" w14:textId="77777777" w:rsidR="00526C6E" w:rsidRDefault="008E1FB3" w:rsidP="00326ED6">
      <w:pPr>
        <w:pStyle w:val="21"/>
        <w:spacing w:before="126"/>
      </w:pPr>
      <w:r w:rsidRPr="008E1FB3">
        <w:t>Concrete attention about the way of writing</w:t>
      </w:r>
    </w:p>
    <w:p w14:paraId="5A04F93E" w14:textId="77777777" w:rsidR="008E1FB3" w:rsidRDefault="008E1FB3" w:rsidP="008E1FB3">
      <w:pPr>
        <w:pStyle w:val="a0"/>
      </w:pPr>
      <w:r>
        <w:t>The authors should not submit a manuscript whose Japanese title does not match its content correctly.</w:t>
      </w:r>
    </w:p>
    <w:p w14:paraId="0BDAAFFF" w14:textId="77777777" w:rsidR="008E1FB3" w:rsidRDefault="008E1FB3" w:rsidP="008E1FB3">
      <w:pPr>
        <w:pStyle w:val="a0"/>
      </w:pPr>
      <w:r>
        <w:t>The authors should not submit a manuscript whose English title does not match its content correctly or which uses some wrong English.</w:t>
      </w:r>
    </w:p>
    <w:p w14:paraId="5F9E6F66" w14:textId="77777777" w:rsidR="008E1FB3" w:rsidRDefault="008E1FB3" w:rsidP="008E1FB3">
      <w:pPr>
        <w:pStyle w:val="a0"/>
      </w:pPr>
      <w:r>
        <w:t>The paper should be revised when its abstract does not show its purpose or written in inadequate English.</w:t>
      </w:r>
    </w:p>
    <w:p w14:paraId="5C248ADF" w14:textId="77777777" w:rsidR="008E1FB3" w:rsidRDefault="008E1FB3" w:rsidP="008E1FB3">
      <w:pPr>
        <w:pStyle w:val="a0"/>
      </w:pPr>
      <w:r>
        <w:lastRenderedPageBreak/>
        <w:t>The paper should be revised when symbols and abbreviations are not popular, wordings are not adequate, or the explanations on its pictures and tables are not adequate.</w:t>
      </w:r>
    </w:p>
    <w:p w14:paraId="00F07FA8" w14:textId="77777777" w:rsidR="008E1FB3" w:rsidRDefault="008E1FB3" w:rsidP="008E1FB3">
      <w:pPr>
        <w:pStyle w:val="a0"/>
      </w:pPr>
      <w:r>
        <w:t>The paper should be revised when some special wordings, which are popular only in an individual or a local group or a small company, are used without any explanations.</w:t>
      </w:r>
    </w:p>
    <w:p w14:paraId="255E0010" w14:textId="77777777" w:rsidR="008E1FB3" w:rsidRDefault="008E1FB3" w:rsidP="008E1FB3">
      <w:pPr>
        <w:pStyle w:val="a0"/>
      </w:pPr>
      <w:r>
        <w:t>The paper should be revised when its pictures or tables are not semantically clear, or they have some mistakes.</w:t>
      </w:r>
    </w:p>
    <w:p w14:paraId="223529DA" w14:textId="77777777" w:rsidR="008E1FB3" w:rsidRDefault="008E1FB3" w:rsidP="008E1FB3">
      <w:pPr>
        <w:pStyle w:val="a0"/>
      </w:pPr>
      <w:r>
        <w:t>The paper should be revised when its pictures or tables are not visually clear.</w:t>
      </w:r>
    </w:p>
    <w:p w14:paraId="6C934C79" w14:textId="77777777" w:rsidR="008E1FB3" w:rsidRDefault="008E1FB3" w:rsidP="008E1FB3">
      <w:pPr>
        <w:pStyle w:val="a0"/>
      </w:pPr>
      <w:r>
        <w:t>The paper should be revised when the size or the scale of its pictures or tables are not adequate.</w:t>
      </w:r>
    </w:p>
    <w:p w14:paraId="69E9AFF5" w14:textId="77777777" w:rsidR="008E1FB3" w:rsidRDefault="008E1FB3" w:rsidP="00326ED6">
      <w:pPr>
        <w:pStyle w:val="21"/>
        <w:spacing w:before="126"/>
      </w:pPr>
      <w:r>
        <w:t>About references</w:t>
      </w:r>
    </w:p>
    <w:p w14:paraId="4510451C" w14:textId="77777777" w:rsidR="008E1FB3" w:rsidRDefault="008E1FB3" w:rsidP="008E1FB3">
      <w:pPr>
        <w:pStyle w:val="a0"/>
      </w:pPr>
      <w:r>
        <w:t>The number of references should be more than 10 (Some opinions say more 20 or 30 in some area).</w:t>
      </w:r>
    </w:p>
    <w:p w14:paraId="1C382DB9" w14:textId="77777777" w:rsidR="008E1FB3" w:rsidRDefault="008E1FB3" w:rsidP="008E1FB3">
      <w:pPr>
        <w:pStyle w:val="a0"/>
      </w:pPr>
      <w:r>
        <w:t>The sufficient number of references are required to show the paper's novelty.</w:t>
      </w:r>
    </w:p>
    <w:p w14:paraId="323ED0EC" w14:textId="77777777" w:rsidR="008E1FB3" w:rsidRDefault="008E1FB3" w:rsidP="008E1FB3">
      <w:pPr>
        <w:pStyle w:val="a0"/>
      </w:pPr>
      <w:r>
        <w:t>The paper should be revised when it has the insufficient number of references.</w:t>
      </w:r>
    </w:p>
    <w:p w14:paraId="2EE1C8D9" w14:textId="77777777" w:rsidR="008E1FB3" w:rsidRDefault="008E1FB3" w:rsidP="008E1FB3">
      <w:pPr>
        <w:pStyle w:val="a0"/>
      </w:pPr>
      <w:r>
        <w:t>Referring appropriate papers written by Japanese authors contributes to the further progression of the Japanese research community.</w:t>
      </w:r>
    </w:p>
    <w:p w14:paraId="26E301E1" w14:textId="77777777" w:rsidR="008E1FB3" w:rsidRDefault="008E1FB3" w:rsidP="008E1FB3">
      <w:pPr>
        <w:pStyle w:val="a0"/>
      </w:pPr>
      <w:r>
        <w:t>Do not include self-citations too much.</w:t>
      </w:r>
    </w:p>
    <w:p w14:paraId="6DCBCE6E" w14:textId="77777777" w:rsidR="008E1FB3" w:rsidRDefault="008E1FB3" w:rsidP="00326ED6">
      <w:pPr>
        <w:pStyle w:val="21"/>
        <w:spacing w:before="126"/>
      </w:pPr>
      <w:r>
        <w:t>Double submission</w:t>
      </w:r>
    </w:p>
    <w:p w14:paraId="3EBB4CEB" w14:textId="77777777" w:rsidR="008E1FB3" w:rsidRDefault="008E1FB3" w:rsidP="008E1FB3">
      <w:pPr>
        <w:pStyle w:val="a0"/>
      </w:pPr>
      <w:r>
        <w:t>Double submission of the original paper is prohibited.</w:t>
      </w:r>
    </w:p>
    <w:p w14:paraId="3282B00F" w14:textId="77777777" w:rsidR="008E1FB3" w:rsidRDefault="008E1FB3" w:rsidP="008E1FB3">
      <w:pPr>
        <w:pStyle w:val="a0"/>
      </w:pPr>
      <w:r>
        <w:t>However, it is permitted to submit a paper accepted at an international conference and free from copyright issues.</w:t>
      </w:r>
    </w:p>
    <w:p w14:paraId="5AA8FD60" w14:textId="77777777" w:rsidR="008E1FB3" w:rsidRDefault="008E1FB3" w:rsidP="008E1FB3">
      <w:pPr>
        <w:pStyle w:val="a0"/>
      </w:pPr>
      <w:r>
        <w:t>Do not use the same figures or charts already included in other original papers, except citations in appropriate way.</w:t>
      </w:r>
    </w:p>
    <w:p w14:paraId="200D221F" w14:textId="77777777" w:rsidR="008E1FB3" w:rsidRDefault="008E1FB3" w:rsidP="008E1FB3">
      <w:pPr>
        <w:pStyle w:val="a0"/>
      </w:pPr>
      <w:r>
        <w:t>Be careful not to have overlap between the paper and other published articles.</w:t>
      </w:r>
    </w:p>
    <w:p w14:paraId="32E2B55C" w14:textId="77777777" w:rsidR="008E1FB3" w:rsidRDefault="008E1FB3" w:rsidP="00326ED6">
      <w:pPr>
        <w:pStyle w:val="21"/>
        <w:spacing w:before="126"/>
      </w:pPr>
      <w:r>
        <w:t>Check by other researchers</w:t>
      </w:r>
    </w:p>
    <w:p w14:paraId="3E5469CE" w14:textId="77777777" w:rsidR="008E1FB3" w:rsidRDefault="008E1FB3" w:rsidP="008E1FB3">
      <w:pPr>
        <w:pStyle w:val="a0"/>
      </w:pPr>
      <w:r>
        <w:t>Proofreading by experienced persons with many accepted papers is strongly recommended.</w:t>
      </w:r>
    </w:p>
    <w:p w14:paraId="476BE671" w14:textId="77777777" w:rsidR="008E1FB3" w:rsidRDefault="008E1FB3" w:rsidP="008E1FB3">
      <w:pPr>
        <w:pStyle w:val="a0"/>
      </w:pPr>
      <w:r>
        <w:t>Take care about avoiding leap of logic from the viewpoint of the readers.</w:t>
      </w:r>
    </w:p>
    <w:p w14:paraId="11745864" w14:textId="77777777" w:rsidR="008E1FB3" w:rsidRDefault="008E1FB3" w:rsidP="00326ED6">
      <w:pPr>
        <w:pStyle w:val="21"/>
        <w:spacing w:before="126"/>
      </w:pPr>
      <w:r>
        <w:t>Miscellaneous</w:t>
      </w:r>
    </w:p>
    <w:p w14:paraId="376FB7EA" w14:textId="77777777" w:rsidR="008E1FB3" w:rsidRDefault="008E1FB3" w:rsidP="00326ED6">
      <w:pPr>
        <w:pStyle w:val="a0"/>
      </w:pPr>
      <w:r>
        <w:t>After the first review round, do not modify the paper except the stated conditions for acceptance without the reviewers' approval.</w:t>
      </w:r>
    </w:p>
    <w:p w14:paraId="53EF5FB4" w14:textId="77777777" w:rsidR="008E1FB3" w:rsidRDefault="008E1FB3" w:rsidP="00326ED6">
      <w:pPr>
        <w:pStyle w:val="a0"/>
      </w:pPr>
      <w:r>
        <w:t>Since IPSJ uses double-blind review system, in which both author(s) and reviewers remain anonymous, the authors cannot select reviewers.</w:t>
      </w:r>
    </w:p>
    <w:p w14:paraId="2137521C" w14:textId="77777777" w:rsidR="008E1FB3" w:rsidRDefault="008E1FB3" w:rsidP="00326ED6">
      <w:pPr>
        <w:pStyle w:val="a0"/>
      </w:pPr>
      <w:r>
        <w:t>Fill the self-check sheet carefully before submitting the paper.</w:t>
      </w:r>
    </w:p>
    <w:p w14:paraId="6255CE37" w14:textId="77777777" w:rsidR="00264B8B" w:rsidRDefault="00A475CF" w:rsidP="00D81665">
      <w:pPr>
        <w:pStyle w:val="1"/>
      </w:pPr>
      <w:r w:rsidRPr="00A475CF">
        <w:t>Concluding Remarks</w:t>
      </w:r>
    </w:p>
    <w:p w14:paraId="10D51037" w14:textId="77777777" w:rsidR="00264B8B" w:rsidRDefault="00D81665">
      <w:r>
        <w:rPr>
          <w:rFonts w:hint="eastAsia"/>
        </w:rPr>
        <w:t xml:space="preserve">  </w:t>
      </w:r>
      <w:r>
        <w:t xml:space="preserve">We don’t dream that the </w:t>
      </w:r>
      <w:r>
        <w:rPr>
          <w:rFonts w:hint="eastAsia"/>
        </w:rPr>
        <w:t>template</w:t>
      </w:r>
      <w:r>
        <w:t xml:space="preserve"> ﬁles are perfect, but wish to improve</w:t>
      </w:r>
      <w:r>
        <w:rPr>
          <w:rFonts w:hint="eastAsia"/>
        </w:rPr>
        <w:t xml:space="preserve"> </w:t>
      </w:r>
      <w:r>
        <w:t>them with your cooperation and hope you let us know your</w:t>
      </w:r>
      <w:r>
        <w:rPr>
          <w:rFonts w:hint="eastAsia"/>
        </w:rPr>
        <w:t xml:space="preserve"> </w:t>
      </w:r>
      <w:r w:rsidR="00501AB8" w:rsidRPr="00501AB8">
        <w:t>compliment</w:t>
      </w:r>
      <w:r w:rsidR="00501AB8">
        <w:t>, comments</w:t>
      </w:r>
      <w:r>
        <w:t xml:space="preserve"> </w:t>
      </w:r>
      <w:r w:rsidR="007659B6">
        <w:t>and suggestions</w:t>
      </w:r>
      <w:r>
        <w:t xml:space="preserve"> by e-mail to</w:t>
      </w:r>
      <w:r>
        <w:rPr>
          <w:rFonts w:hint="eastAsia"/>
        </w:rPr>
        <w:t xml:space="preserve"> </w:t>
      </w:r>
      <w:r w:rsidR="004E3CBC" w:rsidRPr="004E3CBC">
        <w:t>wordtemp@ipsj.or.jp</w:t>
      </w:r>
      <w:r>
        <w:t>.</w:t>
      </w:r>
    </w:p>
    <w:p w14:paraId="58DBC799" w14:textId="77777777" w:rsidR="00ED3980" w:rsidRDefault="00ED3980">
      <w:pPr>
        <w:jc w:val="left"/>
        <w:rPr>
          <w:rFonts w:eastAsia="ＭＳ ゴシック"/>
          <w:b/>
          <w:bCs/>
          <w:sz w:val="21"/>
        </w:rPr>
      </w:pPr>
    </w:p>
    <w:p w14:paraId="02852C93" w14:textId="77777777" w:rsidR="002D59E8" w:rsidRPr="002D59E8" w:rsidRDefault="002D59E8" w:rsidP="002D59E8">
      <w:pPr>
        <w:rPr>
          <w:b/>
          <w:sz w:val="21"/>
          <w:szCs w:val="21"/>
        </w:rPr>
      </w:pPr>
      <w:r w:rsidRPr="002D59E8">
        <w:rPr>
          <w:b/>
          <w:sz w:val="21"/>
          <w:szCs w:val="21"/>
        </w:rPr>
        <w:t>Reference</w:t>
      </w:r>
    </w:p>
    <w:p w14:paraId="4A0BBDC5" w14:textId="77777777" w:rsidR="008D3370" w:rsidRPr="00401B7A" w:rsidRDefault="00A915B5" w:rsidP="00A915B5">
      <w:pPr>
        <w:pStyle w:val="IPSJ0"/>
      </w:pPr>
      <w:r>
        <w:rPr>
          <w:rFonts w:hint="eastAsia"/>
        </w:rPr>
        <w:t xml:space="preserve">  </w:t>
      </w:r>
      <w:r w:rsidR="00401B7A" w:rsidRPr="00401B7A">
        <w:t>“Office help and training”. https://support.office.com/en-us/, (accessed 2016-02-20).</w:t>
      </w:r>
    </w:p>
    <w:p w14:paraId="3F7C1B84" w14:textId="77777777" w:rsidR="008D3370" w:rsidRPr="00401B7A" w:rsidRDefault="008D3370"/>
    <w:p w14:paraId="1738657B" w14:textId="77777777" w:rsidR="00B3437F" w:rsidRDefault="00B3437F" w:rsidP="00B3437F">
      <w:r>
        <w:rPr>
          <w:rFonts w:hint="eastAsia"/>
        </w:rPr>
        <w:t xml:space="preserve">  </w:t>
      </w:r>
      <w:r w:rsidRPr="00B3437F">
        <w:rPr>
          <w:b/>
        </w:rPr>
        <w:t>Acknowledgments</w:t>
      </w:r>
      <w:r>
        <w:t xml:space="preserve"> </w:t>
      </w:r>
      <w:r>
        <w:rPr>
          <w:rFonts w:hint="eastAsia"/>
        </w:rPr>
        <w:t xml:space="preserve"> </w:t>
      </w:r>
      <w:r>
        <w:t xml:space="preserve">This manuscript is based on the </w:t>
      </w:r>
      <w:r w:rsidR="002D59E8">
        <w:rPr>
          <w:rFonts w:hint="eastAsia"/>
        </w:rPr>
        <w:t>LaTeX</w:t>
      </w:r>
      <w:r>
        <w:rPr>
          <w:rFonts w:hint="eastAsia"/>
        </w:rPr>
        <w:t xml:space="preserve"> </w:t>
      </w:r>
      <w:r>
        <w:t xml:space="preserve">style ﬁle for A4 landscape type papers. </w:t>
      </w:r>
      <w:r w:rsidR="002D59E8">
        <w:rPr>
          <w:rFonts w:hint="eastAsia"/>
        </w:rPr>
        <w:t>T</w:t>
      </w:r>
      <w:r>
        <w:t>hanks for the members e</w:t>
      </w:r>
      <w:r>
        <w:rPr>
          <w:rFonts w:ascii="Cambria Math" w:hAnsi="Cambria Math" w:cs="Cambria Math"/>
        </w:rPr>
        <w:t>ﬀ</w:t>
      </w:r>
      <w:r>
        <w:t>ort to prepare the previous</w:t>
      </w:r>
      <w:r>
        <w:rPr>
          <w:rFonts w:hint="eastAsia"/>
        </w:rPr>
        <w:t xml:space="preserve"> </w:t>
      </w:r>
      <w:r w:rsidR="002D59E8">
        <w:rPr>
          <w:rFonts w:hint="eastAsia"/>
        </w:rPr>
        <w:t xml:space="preserve">and LaTeX </w:t>
      </w:r>
      <w:r>
        <w:t>version.</w:t>
      </w:r>
    </w:p>
    <w:p w14:paraId="6999E0F2" w14:textId="77777777" w:rsidR="00ED3980" w:rsidRDefault="00ED3980"/>
    <w:sectPr w:rsidR="00ED3980" w:rsidSect="00D81665">
      <w:footerReference w:type="even" r:id="rId14"/>
      <w:footnotePr>
        <w:numFmt w:val="lowerLetter"/>
      </w:footnotePr>
      <w:endnotePr>
        <w:numFmt w:val="decimal"/>
      </w:endnotePr>
      <w:type w:val="continuous"/>
      <w:pgSz w:w="11906" w:h="16838" w:code="9"/>
      <w:pgMar w:top="1247" w:right="964" w:bottom="1418" w:left="964" w:header="567" w:footer="567" w:gutter="0"/>
      <w:cols w:num="2" w:space="468"/>
      <w:formProt w:val="0"/>
      <w:docGrid w:type="linesAndChars" w:linePitch="253" w:charSpace="5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BFFE6" w14:textId="77777777" w:rsidR="00D00C7A" w:rsidRDefault="00D00C7A"/>
  </w:endnote>
  <w:endnote w:type="continuationSeparator" w:id="0">
    <w:p w14:paraId="24C8963D" w14:textId="77777777" w:rsidR="00D00C7A" w:rsidRDefault="00D00C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游ゴシック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5AA72" w14:textId="77777777" w:rsidR="00ED3980" w:rsidRDefault="00ED3980">
    <w:pPr>
      <w:pStyle w:val="a7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62888B8" w14:textId="77777777" w:rsidR="00ED3980" w:rsidRDefault="00ED3980">
    <w:pPr>
      <w:rPr>
        <w:rStyle w:val="a5"/>
      </w:rPr>
    </w:pPr>
  </w:p>
  <w:p w14:paraId="2C11C241" w14:textId="77777777" w:rsidR="00ED3980" w:rsidRDefault="00ED398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Look w:val="04A0" w:firstRow="1" w:lastRow="0" w:firstColumn="1" w:lastColumn="0" w:noHBand="0" w:noVBand="1"/>
    </w:tblPr>
    <w:tblGrid>
      <w:gridCol w:w="4989"/>
      <w:gridCol w:w="4989"/>
    </w:tblGrid>
    <w:tr w:rsidR="00ED3980" w14:paraId="3E4665CC" w14:textId="77777777">
      <w:tc>
        <w:tcPr>
          <w:tcW w:w="4918" w:type="dxa"/>
        </w:tcPr>
        <w:p w14:paraId="3BC0FC2C" w14:textId="77777777" w:rsidR="00ED3980" w:rsidRDefault="00ED3980" w:rsidP="00E07DB9">
          <w:pPr>
            <w:pStyle w:val="ac"/>
            <w:rPr>
              <w:sz w:val="16"/>
              <w:szCs w:val="16"/>
            </w:rPr>
          </w:pPr>
        </w:p>
      </w:tc>
      <w:tc>
        <w:tcPr>
          <w:tcW w:w="4918" w:type="dxa"/>
        </w:tcPr>
        <w:p w14:paraId="75970922" w14:textId="77777777" w:rsidR="00ED3980" w:rsidRDefault="00ED3980">
          <w:pPr>
            <w:pStyle w:val="ac"/>
            <w:jc w:val="right"/>
          </w:pPr>
          <w:r>
            <w:rPr>
              <w:rStyle w:val="a5"/>
              <w:sz w:val="20"/>
              <w:szCs w:val="20"/>
            </w:rPr>
            <w:fldChar w:fldCharType="begin"/>
          </w:r>
          <w:r>
            <w:rPr>
              <w:rStyle w:val="a5"/>
              <w:sz w:val="20"/>
              <w:szCs w:val="20"/>
            </w:rPr>
            <w:instrText xml:space="preserve"> PAGE </w:instrText>
          </w:r>
          <w:r>
            <w:rPr>
              <w:rStyle w:val="a5"/>
              <w:sz w:val="20"/>
              <w:szCs w:val="20"/>
            </w:rPr>
            <w:fldChar w:fldCharType="separate"/>
          </w:r>
          <w:r w:rsidR="00915B21">
            <w:rPr>
              <w:rStyle w:val="a5"/>
              <w:noProof/>
              <w:sz w:val="20"/>
              <w:szCs w:val="20"/>
            </w:rPr>
            <w:t>1</w:t>
          </w:r>
          <w:r>
            <w:rPr>
              <w:rStyle w:val="a5"/>
              <w:sz w:val="20"/>
              <w:szCs w:val="20"/>
            </w:rPr>
            <w:fldChar w:fldCharType="end"/>
          </w:r>
        </w:p>
      </w:tc>
    </w:tr>
  </w:tbl>
  <w:p w14:paraId="2DBC141C" w14:textId="77777777" w:rsidR="00ED3980" w:rsidRDefault="00ED3980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244B1" w14:textId="77777777" w:rsidR="00626AD1" w:rsidRDefault="00626AD1">
    <w:pPr>
      <w:pStyle w:val="a7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EDF92" w14:textId="77777777" w:rsidR="00ED3980" w:rsidRDefault="00ED3980">
    <w:pPr>
      <w:pStyle w:val="a7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C93AC6B" w14:textId="77777777" w:rsidR="00ED3980" w:rsidRDefault="00ED3980">
    <w:pPr>
      <w:rPr>
        <w:rStyle w:val="a5"/>
      </w:rPr>
    </w:pPr>
  </w:p>
  <w:p w14:paraId="784A708A" w14:textId="77777777" w:rsidR="00ED3980" w:rsidRDefault="00ED398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DA095" w14:textId="77777777" w:rsidR="00D00C7A" w:rsidRDefault="00D00C7A">
      <w:r>
        <w:separator/>
      </w:r>
    </w:p>
  </w:footnote>
  <w:footnote w:type="continuationSeparator" w:id="0">
    <w:p w14:paraId="7C82F5CC" w14:textId="77777777" w:rsidR="00D00C7A" w:rsidRDefault="00D00C7A">
      <w:r>
        <w:continuationSeparator/>
      </w:r>
    </w:p>
  </w:footnote>
  <w:footnote w:id="1">
    <w:p w14:paraId="60DD1F2C" w14:textId="77777777" w:rsidR="00ED3980" w:rsidRPr="0011165E" w:rsidRDefault="00ED3980">
      <w:pPr>
        <w:pStyle w:val="a6"/>
      </w:pPr>
      <w:r>
        <w:rPr>
          <w:rStyle w:val="a9"/>
          <w:vanish/>
          <w:color w:val="CC0000"/>
        </w:rPr>
        <w:t>*</w:t>
      </w:r>
      <w:r w:rsidR="003671E0" w:rsidRPr="0011165E">
        <w:rPr>
          <w:rFonts w:hint="eastAsia"/>
        </w:rPr>
        <w:t xml:space="preserve"> </w:t>
      </w:r>
      <w:r w:rsidR="003671E0" w:rsidRPr="0011165E">
        <w:rPr>
          <w:lang w:eastAsia="zh-CN"/>
        </w:rPr>
        <w:t>†</w:t>
      </w:r>
      <w:r w:rsidR="0011165E" w:rsidRPr="0011165E">
        <w:rPr>
          <w:rFonts w:hint="eastAsia"/>
        </w:rPr>
        <w:t>1</w:t>
      </w:r>
      <w:r w:rsidRPr="0011165E">
        <w:rPr>
          <w:rFonts w:hint="eastAsia"/>
        </w:rPr>
        <w:t xml:space="preserve"> </w:t>
      </w:r>
      <w:r w:rsidRPr="0011165E">
        <w:t>Hitachi Ltd.</w:t>
      </w:r>
    </w:p>
    <w:p w14:paraId="1E01CF33" w14:textId="77777777" w:rsidR="00ED3980" w:rsidRPr="0011165E" w:rsidRDefault="00ED3980">
      <w:pPr>
        <w:pStyle w:val="a6"/>
      </w:pPr>
      <w:r w:rsidRPr="0011165E">
        <w:rPr>
          <w:rFonts w:hint="eastAsia"/>
        </w:rPr>
        <w:t xml:space="preserve"> </w:t>
      </w:r>
      <w:r w:rsidRPr="0011165E">
        <w:rPr>
          <w:lang w:eastAsia="zh-CN"/>
        </w:rPr>
        <w:t>†</w:t>
      </w:r>
      <w:r w:rsidR="0011165E" w:rsidRPr="0011165E">
        <w:rPr>
          <w:rFonts w:hint="eastAsia"/>
        </w:rPr>
        <w:t>2</w:t>
      </w:r>
      <w:r w:rsidRPr="0011165E">
        <w:rPr>
          <w:rFonts w:hint="eastAsia"/>
        </w:rPr>
        <w:t xml:space="preserve"> </w:t>
      </w:r>
      <w:r w:rsidRPr="0011165E">
        <w:t>Kyoto University</w:t>
      </w:r>
    </w:p>
    <w:p w14:paraId="4676A6CD" w14:textId="77777777" w:rsidR="00ED3980" w:rsidRPr="002D59E8" w:rsidRDefault="00ED3980">
      <w:pPr>
        <w:pStyle w:val="a6"/>
        <w:rPr>
          <w:color w:val="CC0000"/>
        </w:rPr>
      </w:pPr>
      <w:r w:rsidRPr="0011165E">
        <w:rPr>
          <w:rFonts w:hint="eastAsia"/>
        </w:rPr>
        <w:t xml:space="preserve"> </w:t>
      </w:r>
      <w:r w:rsidRPr="0011165E">
        <w:rPr>
          <w:lang w:eastAsia="zh-CN"/>
        </w:rPr>
        <w:t>†</w:t>
      </w:r>
      <w:r w:rsidR="0011165E" w:rsidRPr="0011165E">
        <w:rPr>
          <w:rFonts w:hint="eastAsia"/>
        </w:rPr>
        <w:t>3</w:t>
      </w:r>
      <w:r w:rsidR="002D59E8" w:rsidRPr="0011165E">
        <w:rPr>
          <w:rFonts w:hint="eastAsia"/>
        </w:rPr>
        <w:t xml:space="preserve"> </w:t>
      </w:r>
      <w:r w:rsidRPr="0011165E">
        <w:t>Nara Institute of Science and Technology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AA0C4" w14:textId="77777777" w:rsidR="00626AD1" w:rsidRDefault="00626AD1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Look w:val="04A0" w:firstRow="1" w:lastRow="0" w:firstColumn="1" w:lastColumn="0" w:noHBand="0" w:noVBand="1"/>
    </w:tblPr>
    <w:tblGrid>
      <w:gridCol w:w="9978"/>
    </w:tblGrid>
    <w:tr w:rsidR="00CB611B" w:rsidRPr="00CB611B" w14:paraId="0C6ACAC9" w14:textId="77777777" w:rsidTr="00261F9F">
      <w:trPr>
        <w:trHeight w:val="292"/>
      </w:trPr>
      <w:tc>
        <w:tcPr>
          <w:tcW w:w="10602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6C18BF2B" w14:textId="744122EE" w:rsidR="00CB611B" w:rsidRDefault="00CB611B" w:rsidP="00915B21">
          <w:pPr>
            <w:pStyle w:val="ac"/>
          </w:pPr>
          <w:r>
            <w:t>On-site Proceedings of Asia</w:t>
          </w:r>
          <w:r w:rsidRPr="00CB611B">
            <w:t xml:space="preserve"> </w:t>
          </w:r>
          <w:r>
            <w:t xml:space="preserve">Pacific Conference on Robot IoT </w:t>
          </w:r>
          <w:r w:rsidRPr="00CB611B">
            <w:t xml:space="preserve">System Development and Platform </w:t>
          </w:r>
          <w:r w:rsidR="00626AD1">
            <w:t>2026</w:t>
          </w:r>
          <w:r>
            <w:t xml:space="preserve"> (APRIS</w:t>
          </w:r>
          <w:r w:rsidR="00626AD1">
            <w:t>2026</w:t>
          </w:r>
          <w:r>
            <w:t>)</w:t>
          </w:r>
        </w:p>
      </w:tc>
    </w:tr>
  </w:tbl>
  <w:p w14:paraId="77F245BA" w14:textId="77777777" w:rsidR="00ED3980" w:rsidRDefault="00ED3980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028DC" w14:textId="77777777" w:rsidR="00626AD1" w:rsidRDefault="00626AD1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EB8648E"/>
    <w:lvl w:ilvl="0">
      <w:start w:val="1"/>
      <w:numFmt w:val="decimal"/>
      <w:pStyle w:val="5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46662062"/>
    <w:lvl w:ilvl="0">
      <w:start w:val="1"/>
      <w:numFmt w:val="decimal"/>
      <w:pStyle w:val="4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739A5F1C"/>
    <w:lvl w:ilvl="0">
      <w:start w:val="1"/>
      <w:numFmt w:val="decimal"/>
      <w:pStyle w:val="3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7F"/>
    <w:multiLevelType w:val="singleLevel"/>
    <w:tmpl w:val="13AE3C9A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Chars="200" w:left="785" w:hangingChars="200" w:hanging="360"/>
      </w:pPr>
    </w:lvl>
  </w:abstractNum>
  <w:abstractNum w:abstractNumId="4" w15:restartNumberingAfterBreak="0">
    <w:nsid w:val="FFFFFF80"/>
    <w:multiLevelType w:val="singleLevel"/>
    <w:tmpl w:val="422A9450"/>
    <w:lvl w:ilvl="0">
      <w:start w:val="1"/>
      <w:numFmt w:val="bullet"/>
      <w:lvlText w:val=""/>
      <w:lvlJc w:val="left"/>
      <w:pPr>
        <w:tabs>
          <w:tab w:val="num" w:pos="2061"/>
        </w:tabs>
        <w:ind w:leftChars="800" w:left="206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19D8BAD0"/>
    <w:lvl w:ilvl="0">
      <w:start w:val="1"/>
      <w:numFmt w:val="bullet"/>
      <w:lvlText w:val=""/>
      <w:lvlJc w:val="left"/>
      <w:pPr>
        <w:tabs>
          <w:tab w:val="num" w:pos="1636"/>
        </w:tabs>
        <w:ind w:leftChars="600" w:left="1636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3782FECE"/>
    <w:lvl w:ilvl="0">
      <w:start w:val="1"/>
      <w:numFmt w:val="bullet"/>
      <w:pStyle w:val="30"/>
      <w:lvlText w:val=""/>
      <w:lvlJc w:val="left"/>
      <w:pPr>
        <w:tabs>
          <w:tab w:val="num" w:pos="1211"/>
        </w:tabs>
        <w:ind w:leftChars="400" w:left="121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C734970C"/>
    <w:lvl w:ilvl="0">
      <w:start w:val="1"/>
      <w:numFmt w:val="bullet"/>
      <w:pStyle w:val="20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2AA8EB08"/>
    <w:lvl w:ilvl="0">
      <w:start w:val="1"/>
      <w:numFmt w:val="decimal"/>
      <w:lvlText w:val="(%1)"/>
      <w:lvlJc w:val="left"/>
      <w:pPr>
        <w:tabs>
          <w:tab w:val="num" w:pos="454"/>
        </w:tabs>
        <w:ind w:left="454" w:hanging="454"/>
      </w:pPr>
      <w:rPr>
        <w:rFonts w:hint="eastAsia"/>
      </w:rPr>
    </w:lvl>
  </w:abstractNum>
  <w:abstractNum w:abstractNumId="9" w15:restartNumberingAfterBreak="0">
    <w:nsid w:val="FFFFFF89"/>
    <w:multiLevelType w:val="singleLevel"/>
    <w:tmpl w:val="4EC42766"/>
    <w:lvl w:ilvl="0">
      <w:start w:val="1"/>
      <w:numFmt w:val="bullet"/>
      <w:pStyle w:val="a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B0B4B4E"/>
    <w:multiLevelType w:val="hybridMultilevel"/>
    <w:tmpl w:val="60644988"/>
    <w:lvl w:ilvl="0" w:tplc="30743332">
      <w:start w:val="1"/>
      <w:numFmt w:val="bullet"/>
      <w:lvlText w:val=""/>
      <w:lvlJc w:val="left"/>
      <w:pPr>
        <w:tabs>
          <w:tab w:val="num" w:pos="579"/>
        </w:tabs>
        <w:ind w:left="429" w:hanging="21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9"/>
        </w:tabs>
        <w:ind w:left="105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9"/>
        </w:tabs>
        <w:ind w:left="147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9"/>
        </w:tabs>
        <w:ind w:left="189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9"/>
        </w:tabs>
        <w:ind w:left="231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9"/>
        </w:tabs>
        <w:ind w:left="273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9"/>
        </w:tabs>
        <w:ind w:left="315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9"/>
        </w:tabs>
        <w:ind w:left="357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9"/>
        </w:tabs>
        <w:ind w:left="3999" w:hanging="420"/>
      </w:pPr>
      <w:rPr>
        <w:rFonts w:ascii="Wingdings" w:hAnsi="Wingdings" w:hint="default"/>
      </w:rPr>
    </w:lvl>
  </w:abstractNum>
  <w:abstractNum w:abstractNumId="11" w15:restartNumberingAfterBreak="0">
    <w:nsid w:val="0CBD627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2" w15:restartNumberingAfterBreak="0">
    <w:nsid w:val="149B25B8"/>
    <w:multiLevelType w:val="hybridMultilevel"/>
    <w:tmpl w:val="988A8748"/>
    <w:lvl w:ilvl="0" w:tplc="A1026BF2">
      <w:start w:val="1"/>
      <w:numFmt w:val="decimal"/>
      <w:pStyle w:val="IPSJ"/>
      <w:lvlText w:val="(%1)"/>
      <w:lvlJc w:val="left"/>
      <w:pPr>
        <w:tabs>
          <w:tab w:val="num" w:pos="360"/>
        </w:tabs>
        <w:ind w:left="0" w:firstLine="0"/>
      </w:pPr>
      <w:rPr>
        <w:rFonts w:hint="eastAsia"/>
        <w:b w:val="0"/>
        <w:i w:val="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20"/>
        </w:tabs>
        <w:ind w:left="4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840"/>
        </w:tabs>
        <w:ind w:left="8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680"/>
        </w:tabs>
        <w:ind w:left="16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100"/>
        </w:tabs>
        <w:ind w:left="21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2940"/>
        </w:tabs>
        <w:ind w:left="29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360"/>
        </w:tabs>
        <w:ind w:left="3360" w:hanging="420"/>
      </w:pPr>
    </w:lvl>
  </w:abstractNum>
  <w:abstractNum w:abstractNumId="13" w15:restartNumberingAfterBreak="0">
    <w:nsid w:val="1A710C9E"/>
    <w:multiLevelType w:val="multilevel"/>
    <w:tmpl w:val="5AF27052"/>
    <w:lvl w:ilvl="0">
      <w:start w:val="1"/>
      <w:numFmt w:val="decimal"/>
      <w:pStyle w:val="IPSJ0"/>
      <w:suff w:val="nothing"/>
      <w:lvlText w:val="[%1]"/>
      <w:lvlJc w:val="left"/>
      <w:pPr>
        <w:ind w:left="340" w:hanging="340"/>
      </w:pPr>
      <w:rPr>
        <w:rFonts w:ascii="Times New Roman" w:eastAsia="ＭＳ 明朝" w:hAnsi="Times New Roman" w:hint="default"/>
        <w:b w:val="0"/>
        <w:i w:val="0"/>
        <w:sz w:val="16"/>
      </w:rPr>
    </w:lvl>
    <w:lvl w:ilvl="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4" w15:restartNumberingAfterBreak="0">
    <w:nsid w:val="2E94187A"/>
    <w:multiLevelType w:val="multilevel"/>
    <w:tmpl w:val="62BAD184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  <w:rPr>
        <w:rFonts w:ascii="Times New Roman" w:eastAsia="ＭＳ ゴシック" w:hAnsi="Times New Roman" w:hint="default"/>
        <w:b/>
        <w:i w:val="0"/>
        <w:sz w:val="22"/>
      </w:rPr>
    </w:lvl>
    <w:lvl w:ilvl="1">
      <w:start w:val="1"/>
      <w:numFmt w:val="decimal"/>
      <w:pStyle w:val="21"/>
      <w:lvlText w:val="%1.%2"/>
      <w:lvlJc w:val="left"/>
      <w:pPr>
        <w:tabs>
          <w:tab w:val="num" w:pos="360"/>
        </w:tabs>
        <w:ind w:left="0" w:firstLine="0"/>
      </w:pPr>
      <w:rPr>
        <w:rFonts w:ascii="Times New Roman" w:eastAsia="ＭＳ ゴシック" w:hAnsi="Times New Roman" w:hint="default"/>
        <w:b/>
        <w:i w:val="0"/>
        <w:sz w:val="18"/>
      </w:rPr>
    </w:lvl>
    <w:lvl w:ilvl="2">
      <w:start w:val="1"/>
      <w:numFmt w:val="decimal"/>
      <w:pStyle w:val="31"/>
      <w:suff w:val="space"/>
      <w:lvlText w:val="%1.%2.%3"/>
      <w:lvlJc w:val="left"/>
      <w:pPr>
        <w:ind w:left="0" w:firstLine="0"/>
      </w:pPr>
      <w:rPr>
        <w:rFonts w:ascii="Times New Roman" w:eastAsia="ＭＳ ゴシック" w:hAnsi="Times New Roman" w:hint="default"/>
        <w:b/>
        <w:i w:val="0"/>
        <w:sz w:val="18"/>
      </w:rPr>
    </w:lvl>
    <w:lvl w:ilvl="3">
      <w:start w:val="1"/>
      <w:numFmt w:val="decimal"/>
      <w:lvlText w:val="%1.%2.%3.%4."/>
      <w:lvlJc w:val="left"/>
      <w:pPr>
        <w:tabs>
          <w:tab w:val="num" w:pos="927"/>
        </w:tabs>
        <w:ind w:left="698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839"/>
        </w:tabs>
        <w:ind w:left="839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981"/>
        </w:tabs>
        <w:ind w:left="981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123"/>
        </w:tabs>
        <w:ind w:left="1123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265"/>
        </w:tabs>
        <w:ind w:left="1265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406"/>
        </w:tabs>
        <w:ind w:left="1406" w:hanging="1559"/>
      </w:pPr>
      <w:rPr>
        <w:rFonts w:hint="eastAsia"/>
      </w:rPr>
    </w:lvl>
  </w:abstractNum>
  <w:abstractNum w:abstractNumId="15" w15:restartNumberingAfterBreak="0">
    <w:nsid w:val="369B1D02"/>
    <w:multiLevelType w:val="hybridMultilevel"/>
    <w:tmpl w:val="D72644B8"/>
    <w:lvl w:ilvl="0" w:tplc="4440C578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31241E7"/>
    <w:multiLevelType w:val="multilevel"/>
    <w:tmpl w:val="04090023"/>
    <w:lvl w:ilvl="0">
      <w:start w:val="1"/>
      <w:numFmt w:val="decimalFullWidth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aiueoFullWidth"/>
      <w:lvlText w:val="(%2)"/>
      <w:lvlJc w:val="left"/>
      <w:pPr>
        <w:tabs>
          <w:tab w:val="num" w:pos="851"/>
        </w:tabs>
        <w:ind w:left="851" w:hanging="426"/>
      </w:pPr>
    </w:lvl>
    <w:lvl w:ilvl="2">
      <w:start w:val="1"/>
      <w:numFmt w:val="decimalEnclosedCircle"/>
      <w:lvlText w:val="%3"/>
      <w:lvlJc w:val="left"/>
      <w:pPr>
        <w:tabs>
          <w:tab w:val="num" w:pos="1276"/>
        </w:tabs>
        <w:ind w:left="1276" w:hanging="425"/>
      </w:pPr>
    </w:lvl>
    <w:lvl w:ilvl="3">
      <w:start w:val="1"/>
      <w:numFmt w:val="irohaFullWidth"/>
      <w:lvlText w:val="(%4)"/>
      <w:lvlJc w:val="left"/>
      <w:pPr>
        <w:tabs>
          <w:tab w:val="num" w:pos="1701"/>
        </w:tabs>
        <w:ind w:left="1701" w:hanging="425"/>
      </w:pPr>
    </w:lvl>
    <w:lvl w:ilvl="4">
      <w:start w:val="1"/>
      <w:numFmt w:val="none"/>
      <w:suff w:val="nothing"/>
      <w:lvlText w:val=""/>
      <w:lvlJc w:val="left"/>
      <w:pPr>
        <w:tabs>
          <w:tab w:val="num" w:pos="2126"/>
        </w:tabs>
        <w:ind w:left="2126" w:hanging="425"/>
      </w:pPr>
    </w:lvl>
    <w:lvl w:ilvl="5">
      <w:start w:val="1"/>
      <w:numFmt w:val="none"/>
      <w:suff w:val="nothing"/>
      <w:lvlText w:val=""/>
      <w:lvlJc w:val="left"/>
      <w:pPr>
        <w:tabs>
          <w:tab w:val="num" w:pos="2551"/>
        </w:tabs>
        <w:ind w:left="2551" w:hanging="425"/>
      </w:pPr>
    </w:lvl>
    <w:lvl w:ilvl="6">
      <w:start w:val="1"/>
      <w:numFmt w:val="none"/>
      <w:suff w:val="nothing"/>
      <w:lvlText w:val=""/>
      <w:lvlJc w:val="left"/>
      <w:pPr>
        <w:tabs>
          <w:tab w:val="num" w:pos="2976"/>
        </w:tabs>
        <w:ind w:left="2976" w:hanging="425"/>
      </w:pPr>
    </w:lvl>
    <w:lvl w:ilvl="7">
      <w:start w:val="1"/>
      <w:numFmt w:val="none"/>
      <w:suff w:val="nothing"/>
      <w:lvlText w:val=""/>
      <w:lvlJc w:val="left"/>
      <w:pPr>
        <w:tabs>
          <w:tab w:val="num" w:pos="3402"/>
        </w:tabs>
        <w:ind w:left="3402" w:hanging="426"/>
      </w:pPr>
    </w:lvl>
    <w:lvl w:ilvl="8">
      <w:start w:val="1"/>
      <w:numFmt w:val="none"/>
      <w:suff w:val="nothing"/>
      <w:lvlText w:val=""/>
      <w:lvlJc w:val="right"/>
      <w:pPr>
        <w:tabs>
          <w:tab w:val="num" w:pos="3827"/>
        </w:tabs>
        <w:ind w:left="3827" w:hanging="425"/>
      </w:pPr>
    </w:lvl>
  </w:abstractNum>
  <w:abstractNum w:abstractNumId="17" w15:restartNumberingAfterBreak="0">
    <w:nsid w:val="4781599A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8" w15:restartNumberingAfterBreak="0">
    <w:nsid w:val="4F44347C"/>
    <w:multiLevelType w:val="hybridMultilevel"/>
    <w:tmpl w:val="976C8BBE"/>
    <w:lvl w:ilvl="0" w:tplc="25D85052">
      <w:start w:val="1"/>
      <w:numFmt w:val="decimal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9"/>
        </w:tabs>
        <w:ind w:left="105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9"/>
        </w:tabs>
        <w:ind w:left="147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9"/>
        </w:tabs>
        <w:ind w:left="189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9"/>
        </w:tabs>
        <w:ind w:left="231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9"/>
        </w:tabs>
        <w:ind w:left="273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9"/>
        </w:tabs>
        <w:ind w:left="315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9"/>
        </w:tabs>
        <w:ind w:left="357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9"/>
        </w:tabs>
        <w:ind w:left="3999" w:hanging="420"/>
      </w:pPr>
    </w:lvl>
  </w:abstractNum>
  <w:abstractNum w:abstractNumId="19" w15:restartNumberingAfterBreak="0">
    <w:nsid w:val="52B770AC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0" w15:restartNumberingAfterBreak="0">
    <w:nsid w:val="599D20FC"/>
    <w:multiLevelType w:val="hybridMultilevel"/>
    <w:tmpl w:val="121CFB36"/>
    <w:lvl w:ilvl="0" w:tplc="BC024196">
      <w:start w:val="1"/>
      <w:numFmt w:val="lowerLetter"/>
      <w:lvlText w:val="(%1)"/>
      <w:lvlJc w:val="left"/>
      <w:pPr>
        <w:tabs>
          <w:tab w:val="num" w:pos="680"/>
        </w:tabs>
        <w:ind w:left="680" w:hanging="6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62BC7F80"/>
    <w:multiLevelType w:val="hybridMultilevel"/>
    <w:tmpl w:val="3B5C9A38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6A4C44D0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3" w15:restartNumberingAfterBreak="0">
    <w:nsid w:val="6E003A87"/>
    <w:multiLevelType w:val="hybridMultilevel"/>
    <w:tmpl w:val="6EE266A0"/>
    <w:lvl w:ilvl="0" w:tplc="806AD02C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6F88165F"/>
    <w:multiLevelType w:val="hybridMultilevel"/>
    <w:tmpl w:val="713EC7FA"/>
    <w:lvl w:ilvl="0" w:tplc="D9AE6A44">
      <w:start w:val="1"/>
      <w:numFmt w:val="decimal"/>
      <w:lvlText w:val="(%1)"/>
      <w:lvlJc w:val="left"/>
      <w:pPr>
        <w:tabs>
          <w:tab w:val="num" w:pos="794"/>
        </w:tabs>
        <w:ind w:left="794" w:hanging="794"/>
      </w:pPr>
      <w:rPr>
        <w:rFonts w:hint="eastAsia"/>
      </w:rPr>
    </w:lvl>
    <w:lvl w:ilvl="1" w:tplc="8908671A">
      <w:start w:val="1"/>
      <w:numFmt w:val="decimal"/>
      <w:lvlText w:val="(%2)"/>
      <w:lvlJc w:val="left"/>
      <w:pPr>
        <w:tabs>
          <w:tab w:val="num" w:pos="874"/>
        </w:tabs>
        <w:ind w:left="874" w:hanging="454"/>
      </w:pPr>
      <w:rPr>
        <w:rFonts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49D772E"/>
    <w:multiLevelType w:val="hybridMultilevel"/>
    <w:tmpl w:val="D72644B8"/>
    <w:lvl w:ilvl="0" w:tplc="D7BE4872">
      <w:start w:val="1"/>
      <w:numFmt w:val="bullet"/>
      <w:pStyle w:val="a0"/>
      <w:lvlText w:val=""/>
      <w:lvlJc w:val="left"/>
      <w:pPr>
        <w:tabs>
          <w:tab w:val="num" w:pos="420"/>
        </w:tabs>
        <w:ind w:left="420" w:hanging="420"/>
      </w:pPr>
      <w:rPr>
        <w:rFonts w:ascii="Wingdings" w:eastAsia="ＭＳ 明朝" w:hAnsi="Wingdings" w:hint="default"/>
        <w:sz w:val="16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765F68AB"/>
    <w:multiLevelType w:val="hybridMultilevel"/>
    <w:tmpl w:val="D3448032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8908671A">
      <w:start w:val="1"/>
      <w:numFmt w:val="decimal"/>
      <w:lvlText w:val="(%2)"/>
      <w:lvlJc w:val="left"/>
      <w:pPr>
        <w:tabs>
          <w:tab w:val="num" w:pos="874"/>
        </w:tabs>
        <w:ind w:left="874" w:hanging="454"/>
      </w:pPr>
      <w:rPr>
        <w:rFonts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330569549">
    <w:abstractNumId w:val="8"/>
  </w:num>
  <w:num w:numId="2" w16cid:durableId="1289317916">
    <w:abstractNumId w:val="3"/>
  </w:num>
  <w:num w:numId="3" w16cid:durableId="600379190">
    <w:abstractNumId w:val="2"/>
  </w:num>
  <w:num w:numId="4" w16cid:durableId="1532571134">
    <w:abstractNumId w:val="1"/>
  </w:num>
  <w:num w:numId="5" w16cid:durableId="160122027">
    <w:abstractNumId w:val="0"/>
  </w:num>
  <w:num w:numId="6" w16cid:durableId="504975887">
    <w:abstractNumId w:val="9"/>
  </w:num>
  <w:num w:numId="7" w16cid:durableId="460533929">
    <w:abstractNumId w:val="7"/>
  </w:num>
  <w:num w:numId="8" w16cid:durableId="730234288">
    <w:abstractNumId w:val="6"/>
  </w:num>
  <w:num w:numId="9" w16cid:durableId="2024092196">
    <w:abstractNumId w:val="5"/>
  </w:num>
  <w:num w:numId="10" w16cid:durableId="907571648">
    <w:abstractNumId w:val="4"/>
  </w:num>
  <w:num w:numId="11" w16cid:durableId="36592621">
    <w:abstractNumId w:val="14"/>
  </w:num>
  <w:num w:numId="12" w16cid:durableId="1651446426">
    <w:abstractNumId w:val="24"/>
  </w:num>
  <w:num w:numId="13" w16cid:durableId="381251305">
    <w:abstractNumId w:val="26"/>
  </w:num>
  <w:num w:numId="14" w16cid:durableId="1560091305">
    <w:abstractNumId w:val="18"/>
  </w:num>
  <w:num w:numId="15" w16cid:durableId="1760253243">
    <w:abstractNumId w:val="18"/>
    <w:lvlOverride w:ilvl="0">
      <w:startOverride w:val="1"/>
    </w:lvlOverride>
  </w:num>
  <w:num w:numId="16" w16cid:durableId="1184124086">
    <w:abstractNumId w:val="18"/>
  </w:num>
  <w:num w:numId="17" w16cid:durableId="5131360">
    <w:abstractNumId w:val="18"/>
    <w:lvlOverride w:ilvl="0">
      <w:startOverride w:val="1"/>
    </w:lvlOverride>
  </w:num>
  <w:num w:numId="18" w16cid:durableId="865293299">
    <w:abstractNumId w:val="21"/>
  </w:num>
  <w:num w:numId="19" w16cid:durableId="8223275">
    <w:abstractNumId w:val="23"/>
  </w:num>
  <w:num w:numId="20" w16cid:durableId="1806002600">
    <w:abstractNumId w:val="20"/>
  </w:num>
  <w:num w:numId="21" w16cid:durableId="1677539629">
    <w:abstractNumId w:val="25"/>
  </w:num>
  <w:num w:numId="22" w16cid:durableId="438793230">
    <w:abstractNumId w:val="25"/>
    <w:lvlOverride w:ilvl="0">
      <w:startOverride w:val="1"/>
    </w:lvlOverride>
  </w:num>
  <w:num w:numId="23" w16cid:durableId="284624881">
    <w:abstractNumId w:val="10"/>
  </w:num>
  <w:num w:numId="24" w16cid:durableId="1776704094">
    <w:abstractNumId w:val="13"/>
  </w:num>
  <w:num w:numId="25" w16cid:durableId="2082866574">
    <w:abstractNumId w:val="15"/>
  </w:num>
  <w:num w:numId="26" w16cid:durableId="1158576457">
    <w:abstractNumId w:val="13"/>
    <w:lvlOverride w:ilvl="0">
      <w:startOverride w:val="1"/>
    </w:lvlOverride>
  </w:num>
  <w:num w:numId="27" w16cid:durableId="1599831234">
    <w:abstractNumId w:val="13"/>
    <w:lvlOverride w:ilvl="0">
      <w:startOverride w:val="1"/>
    </w:lvlOverride>
  </w:num>
  <w:num w:numId="28" w16cid:durableId="480579896">
    <w:abstractNumId w:val="13"/>
    <w:lvlOverride w:ilvl="0">
      <w:startOverride w:val="1"/>
    </w:lvlOverride>
  </w:num>
  <w:num w:numId="29" w16cid:durableId="1670131010">
    <w:abstractNumId w:val="13"/>
  </w:num>
  <w:num w:numId="30" w16cid:durableId="1430277060">
    <w:abstractNumId w:val="12"/>
  </w:num>
  <w:num w:numId="31" w16cid:durableId="1269317921">
    <w:abstractNumId w:val="12"/>
  </w:num>
  <w:num w:numId="32" w16cid:durableId="1761487403">
    <w:abstractNumId w:val="12"/>
    <w:lvlOverride w:ilvl="0">
      <w:startOverride w:val="1"/>
    </w:lvlOverride>
  </w:num>
  <w:num w:numId="33" w16cid:durableId="439227047">
    <w:abstractNumId w:val="12"/>
    <w:lvlOverride w:ilvl="0">
      <w:startOverride w:val="1"/>
    </w:lvlOverride>
  </w:num>
  <w:num w:numId="34" w16cid:durableId="42677333">
    <w:abstractNumId w:val="12"/>
    <w:lvlOverride w:ilvl="0">
      <w:startOverride w:val="1"/>
    </w:lvlOverride>
  </w:num>
  <w:num w:numId="35" w16cid:durableId="1919245422">
    <w:abstractNumId w:val="11"/>
  </w:num>
  <w:num w:numId="36" w16cid:durableId="1577282521">
    <w:abstractNumId w:val="22"/>
  </w:num>
  <w:num w:numId="37" w16cid:durableId="1966696320">
    <w:abstractNumId w:val="16"/>
  </w:num>
  <w:num w:numId="38" w16cid:durableId="1560939899">
    <w:abstractNumId w:val="17"/>
  </w:num>
  <w:num w:numId="39" w16cid:durableId="199246145">
    <w:abstractNumId w:val="19"/>
  </w:num>
  <w:num w:numId="40" w16cid:durableId="2021369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12572797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09165949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12179698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bordersDoNotSurroundHeader/>
  <w:bordersDoNotSurroundFooter/>
  <w:activeWritingStyle w:appName="MSWord" w:lang="en-US" w:vendorID="64" w:dllVersion="5" w:nlCheck="1" w:checkStyle="1"/>
  <w:activeWritingStyle w:appName="MSWord" w:lang="ja-JP" w:vendorID="64" w:dllVersion="5" w:nlCheck="1" w:checkStyle="1"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851"/>
  <w:drawingGridHorizontalSpacing w:val="183"/>
  <w:drawingGridVerticalSpacing w:val="25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numFmt w:val="lowerLetter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553"/>
    <w:rsid w:val="00037105"/>
    <w:rsid w:val="00052CD8"/>
    <w:rsid w:val="00091228"/>
    <w:rsid w:val="000C7BA2"/>
    <w:rsid w:val="00104AF3"/>
    <w:rsid w:val="0011165E"/>
    <w:rsid w:val="00131E12"/>
    <w:rsid w:val="001655D3"/>
    <w:rsid w:val="001E572B"/>
    <w:rsid w:val="00210C0A"/>
    <w:rsid w:val="00212AE8"/>
    <w:rsid w:val="0023748A"/>
    <w:rsid w:val="00261F9F"/>
    <w:rsid w:val="00264B8B"/>
    <w:rsid w:val="002A19CE"/>
    <w:rsid w:val="002D59E8"/>
    <w:rsid w:val="002E3EEB"/>
    <w:rsid w:val="003260B9"/>
    <w:rsid w:val="00326762"/>
    <w:rsid w:val="00326ED6"/>
    <w:rsid w:val="003529C0"/>
    <w:rsid w:val="0036347B"/>
    <w:rsid w:val="003671E0"/>
    <w:rsid w:val="00367E07"/>
    <w:rsid w:val="003C7DD2"/>
    <w:rsid w:val="00401B7A"/>
    <w:rsid w:val="004070DC"/>
    <w:rsid w:val="004108C4"/>
    <w:rsid w:val="00425202"/>
    <w:rsid w:val="0044743B"/>
    <w:rsid w:val="00487BFC"/>
    <w:rsid w:val="00491A3B"/>
    <w:rsid w:val="004C7370"/>
    <w:rsid w:val="004D46EB"/>
    <w:rsid w:val="004D5301"/>
    <w:rsid w:val="004E081A"/>
    <w:rsid w:val="004E3CBC"/>
    <w:rsid w:val="004F2439"/>
    <w:rsid w:val="00501AB8"/>
    <w:rsid w:val="005247AE"/>
    <w:rsid w:val="00526C6E"/>
    <w:rsid w:val="00574747"/>
    <w:rsid w:val="005B5EA2"/>
    <w:rsid w:val="00606A2A"/>
    <w:rsid w:val="00626AD1"/>
    <w:rsid w:val="00654F77"/>
    <w:rsid w:val="006573CA"/>
    <w:rsid w:val="006B6ADB"/>
    <w:rsid w:val="006D0217"/>
    <w:rsid w:val="007659B6"/>
    <w:rsid w:val="007E1BFB"/>
    <w:rsid w:val="0081013C"/>
    <w:rsid w:val="00817EAE"/>
    <w:rsid w:val="008535EA"/>
    <w:rsid w:val="0085379A"/>
    <w:rsid w:val="0087534B"/>
    <w:rsid w:val="00892A63"/>
    <w:rsid w:val="008D3370"/>
    <w:rsid w:val="008E1FB3"/>
    <w:rsid w:val="00915B21"/>
    <w:rsid w:val="00944FBA"/>
    <w:rsid w:val="009576AE"/>
    <w:rsid w:val="009B2430"/>
    <w:rsid w:val="00A01BF9"/>
    <w:rsid w:val="00A03654"/>
    <w:rsid w:val="00A10BF9"/>
    <w:rsid w:val="00A475CF"/>
    <w:rsid w:val="00A60133"/>
    <w:rsid w:val="00A77147"/>
    <w:rsid w:val="00A915B5"/>
    <w:rsid w:val="00B04D9B"/>
    <w:rsid w:val="00B3437F"/>
    <w:rsid w:val="00B770D1"/>
    <w:rsid w:val="00BC04D8"/>
    <w:rsid w:val="00C427C8"/>
    <w:rsid w:val="00C829B5"/>
    <w:rsid w:val="00CB010A"/>
    <w:rsid w:val="00CB611B"/>
    <w:rsid w:val="00CD07D9"/>
    <w:rsid w:val="00CD6E92"/>
    <w:rsid w:val="00CF762F"/>
    <w:rsid w:val="00D00C7A"/>
    <w:rsid w:val="00D10031"/>
    <w:rsid w:val="00D14F80"/>
    <w:rsid w:val="00D36052"/>
    <w:rsid w:val="00D81665"/>
    <w:rsid w:val="00DC1884"/>
    <w:rsid w:val="00DC283D"/>
    <w:rsid w:val="00DC7D9A"/>
    <w:rsid w:val="00E07DB9"/>
    <w:rsid w:val="00EA647F"/>
    <w:rsid w:val="00ED3980"/>
    <w:rsid w:val="00ED65F3"/>
    <w:rsid w:val="00EE6E2E"/>
    <w:rsid w:val="00F14A72"/>
    <w:rsid w:val="00F40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881F5D9"/>
  <w15:chartTrackingRefBased/>
  <w15:docId w15:val="{0349A54D-3DD3-4204-943E-515D92EFE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aliases w:val="#標準IPSJ"/>
    <w:qFormat/>
    <w:rsid w:val="00326ED6"/>
    <w:pPr>
      <w:widowControl w:val="0"/>
      <w:tabs>
        <w:tab w:val="left" w:pos="513"/>
      </w:tabs>
      <w:jc w:val="both"/>
    </w:pPr>
    <w:rPr>
      <w:kern w:val="2"/>
      <w:sz w:val="18"/>
      <w:szCs w:val="18"/>
    </w:rPr>
  </w:style>
  <w:style w:type="paragraph" w:styleId="1">
    <w:name w:val="heading 1"/>
    <w:aliases w:val="#見出し1 IPSJ"/>
    <w:basedOn w:val="a1"/>
    <w:next w:val="a1"/>
    <w:qFormat/>
    <w:pPr>
      <w:keepNext/>
      <w:numPr>
        <w:numId w:val="11"/>
      </w:numPr>
      <w:tabs>
        <w:tab w:val="clear" w:pos="513"/>
        <w:tab w:val="left" w:pos="767"/>
      </w:tabs>
      <w:spacing w:before="120" w:after="120" w:line="280" w:lineRule="exact"/>
      <w:jc w:val="left"/>
      <w:outlineLvl w:val="0"/>
    </w:pPr>
    <w:rPr>
      <w:rFonts w:eastAsia="ＭＳ ゴシック"/>
      <w:b/>
      <w:bCs/>
      <w:sz w:val="22"/>
    </w:rPr>
  </w:style>
  <w:style w:type="paragraph" w:styleId="21">
    <w:name w:val="heading 2"/>
    <w:aliases w:val="#見出し2 IPSJ"/>
    <w:basedOn w:val="a1"/>
    <w:next w:val="a1"/>
    <w:qFormat/>
    <w:rsid w:val="00326ED6"/>
    <w:pPr>
      <w:keepNext/>
      <w:numPr>
        <w:ilvl w:val="1"/>
        <w:numId w:val="11"/>
      </w:numPr>
      <w:tabs>
        <w:tab w:val="clear" w:pos="513"/>
      </w:tabs>
      <w:spacing w:beforeLines="50" w:before="50"/>
      <w:jc w:val="left"/>
      <w:outlineLvl w:val="1"/>
    </w:pPr>
    <w:rPr>
      <w:rFonts w:eastAsia="ＭＳ ゴシック"/>
      <w:b/>
    </w:rPr>
  </w:style>
  <w:style w:type="paragraph" w:styleId="31">
    <w:name w:val="heading 3"/>
    <w:aliases w:val="#見出し3 IPSJ"/>
    <w:basedOn w:val="a1"/>
    <w:next w:val="a1"/>
    <w:qFormat/>
    <w:pPr>
      <w:keepNext/>
      <w:numPr>
        <w:ilvl w:val="2"/>
        <w:numId w:val="11"/>
      </w:numPr>
      <w:tabs>
        <w:tab w:val="clear" w:pos="513"/>
        <w:tab w:val="left" w:pos="767"/>
      </w:tabs>
      <w:outlineLvl w:val="2"/>
    </w:pPr>
    <w:rPr>
      <w:rFonts w:eastAsia="ＭＳ ゴシック"/>
    </w:rPr>
  </w:style>
  <w:style w:type="paragraph" w:styleId="40">
    <w:name w:val="heading 4"/>
    <w:basedOn w:val="a1"/>
    <w:next w:val="a1"/>
    <w:semiHidden/>
    <w:pPr>
      <w:keepNext/>
      <w:ind w:leftChars="400" w:left="400"/>
      <w:outlineLvl w:val="3"/>
    </w:pPr>
    <w:rPr>
      <w:b/>
      <w:bCs/>
    </w:rPr>
  </w:style>
  <w:style w:type="paragraph" w:styleId="50">
    <w:name w:val="heading 5"/>
    <w:basedOn w:val="a1"/>
    <w:next w:val="a1"/>
    <w:semiHidden/>
    <w:pPr>
      <w:keepNext/>
      <w:ind w:leftChars="800" w:left="800"/>
      <w:outlineLvl w:val="4"/>
    </w:pPr>
    <w:rPr>
      <w:rFonts w:ascii="Arial" w:eastAsia="ＭＳ ゴシック" w:hAnsi="Arial"/>
      <w:b/>
    </w:rPr>
  </w:style>
  <w:style w:type="paragraph" w:styleId="6">
    <w:name w:val="heading 6"/>
    <w:basedOn w:val="a1"/>
    <w:next w:val="a1"/>
    <w:semiHidden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1"/>
    <w:next w:val="a1"/>
    <w:semiHidden/>
    <w:pPr>
      <w:keepNext/>
      <w:ind w:leftChars="800" w:left="800"/>
      <w:outlineLvl w:val="6"/>
    </w:pPr>
  </w:style>
  <w:style w:type="paragraph" w:styleId="8">
    <w:name w:val="heading 8"/>
    <w:basedOn w:val="a1"/>
    <w:next w:val="a1"/>
    <w:semiHidden/>
    <w:pPr>
      <w:keepNext/>
      <w:ind w:leftChars="1200" w:left="1200"/>
      <w:outlineLvl w:val="7"/>
    </w:pPr>
  </w:style>
  <w:style w:type="paragraph" w:styleId="9">
    <w:name w:val="heading 9"/>
    <w:basedOn w:val="a1"/>
    <w:next w:val="a1"/>
    <w:semiHidden/>
    <w:pPr>
      <w:keepNext/>
      <w:ind w:leftChars="1200" w:left="1200"/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IPSJ1">
    <w:name w:val="#表題IPSJ"/>
    <w:basedOn w:val="a1"/>
    <w:qFormat/>
    <w:pPr>
      <w:spacing w:line="360" w:lineRule="exact"/>
      <w:jc w:val="center"/>
    </w:pPr>
    <w:rPr>
      <w:rFonts w:eastAsia="ＭＳ ゴシック" w:cs="Courier New"/>
      <w:b/>
      <w:sz w:val="28"/>
      <w:szCs w:val="27"/>
    </w:rPr>
  </w:style>
  <w:style w:type="character" w:styleId="a5">
    <w:name w:val="page number"/>
    <w:aliases w:val="IPSJページ番号"/>
    <w:semiHidden/>
    <w:rPr>
      <w:rFonts w:ascii="Times New Roman" w:eastAsia="ＭＳ 明朝" w:hAnsi="Times New Roman"/>
      <w:dstrike w:val="0"/>
      <w:color w:val="auto"/>
      <w:sz w:val="16"/>
      <w:u w:val="none"/>
      <w:vertAlign w:val="baseline"/>
      <w:em w:val="none"/>
    </w:rPr>
  </w:style>
  <w:style w:type="paragraph" w:styleId="a6">
    <w:name w:val="footnote text"/>
    <w:aliases w:val="#脚注文字列IPSJ"/>
    <w:basedOn w:val="a1"/>
    <w:qFormat/>
    <w:pPr>
      <w:snapToGrid w:val="0"/>
      <w:jc w:val="left"/>
    </w:pPr>
    <w:rPr>
      <w:sz w:val="14"/>
    </w:rPr>
  </w:style>
  <w:style w:type="paragraph" w:styleId="a7">
    <w:name w:val="footer"/>
    <w:aliases w:val="IPSJフッター"/>
    <w:basedOn w:val="a1"/>
    <w:semiHidden/>
    <w:pPr>
      <w:tabs>
        <w:tab w:val="center" w:pos="4252"/>
        <w:tab w:val="right" w:pos="8504"/>
      </w:tabs>
      <w:snapToGrid w:val="0"/>
    </w:pPr>
    <w:rPr>
      <w:sz w:val="16"/>
    </w:rPr>
  </w:style>
  <w:style w:type="paragraph" w:customStyle="1" w:styleId="IPSJ2">
    <w:name w:val="#連絡先IPSJ"/>
    <w:basedOn w:val="a1"/>
    <w:pPr>
      <w:spacing w:after="40"/>
      <w:jc w:val="left"/>
    </w:pPr>
    <w:rPr>
      <w:noProof/>
      <w:sz w:val="28"/>
      <w:szCs w:val="21"/>
    </w:rPr>
  </w:style>
  <w:style w:type="paragraph" w:styleId="a8">
    <w:name w:val="caption"/>
    <w:aliases w:val="#図表番号IPSJ"/>
    <w:basedOn w:val="a1"/>
    <w:next w:val="a1"/>
    <w:qFormat/>
    <w:pPr>
      <w:tabs>
        <w:tab w:val="left" w:pos="657"/>
      </w:tabs>
      <w:jc w:val="center"/>
    </w:pPr>
    <w:rPr>
      <w:bCs/>
      <w:szCs w:val="20"/>
    </w:rPr>
  </w:style>
  <w:style w:type="paragraph" w:styleId="a0">
    <w:name w:val="List Number"/>
    <w:aliases w:val="IPSJ箇条書き"/>
    <w:basedOn w:val="a1"/>
    <w:next w:val="a1"/>
    <w:pPr>
      <w:numPr>
        <w:numId w:val="21"/>
      </w:numPr>
      <w:jc w:val="left"/>
    </w:pPr>
  </w:style>
  <w:style w:type="character" w:styleId="a9">
    <w:name w:val="footnote reference"/>
    <w:aliases w:val="#脚注参照IPSJ"/>
    <w:qFormat/>
    <w:rPr>
      <w:rFonts w:ascii="Times New Roman" w:eastAsia="ＭＳ 明朝" w:hAnsi="Times New Roman"/>
      <w:sz w:val="16"/>
      <w:vertAlign w:val="baseline"/>
    </w:rPr>
  </w:style>
  <w:style w:type="paragraph" w:styleId="aa">
    <w:name w:val="endnote text"/>
    <w:aliases w:val="#文末脚注文字列IPSJ"/>
    <w:basedOn w:val="a1"/>
    <w:qFormat/>
    <w:pPr>
      <w:snapToGrid w:val="0"/>
      <w:jc w:val="left"/>
    </w:pPr>
    <w:rPr>
      <w:sz w:val="16"/>
    </w:rPr>
  </w:style>
  <w:style w:type="paragraph" w:customStyle="1" w:styleId="IPSJ3">
    <w:name w:val="#図(行内)IPSJ"/>
    <w:basedOn w:val="a1"/>
    <w:next w:val="a1"/>
    <w:qFormat/>
    <w:pPr>
      <w:jc w:val="center"/>
    </w:pPr>
  </w:style>
  <w:style w:type="character" w:styleId="ab">
    <w:name w:val="endnote reference"/>
    <w:aliases w:val="#文末脚注参照IPSJ"/>
    <w:qFormat/>
    <w:rPr>
      <w:vertAlign w:val="baseline"/>
    </w:rPr>
  </w:style>
  <w:style w:type="paragraph" w:customStyle="1" w:styleId="IPSJ4">
    <w:name w:val="#概要IPSJ"/>
    <w:basedOn w:val="a1"/>
    <w:qFormat/>
    <w:pPr>
      <w:spacing w:line="200" w:lineRule="exact"/>
    </w:pPr>
    <w:rPr>
      <w:sz w:val="16"/>
    </w:rPr>
  </w:style>
  <w:style w:type="paragraph" w:customStyle="1" w:styleId="IPSJ">
    <w:name w:val="#段落番号IPSJ"/>
    <w:basedOn w:val="a1"/>
    <w:qFormat/>
    <w:pPr>
      <w:numPr>
        <w:numId w:val="31"/>
      </w:numPr>
    </w:pPr>
    <w:rPr>
      <w:rFonts w:eastAsia="ＭＳ ゴシック"/>
      <w:b/>
    </w:rPr>
  </w:style>
  <w:style w:type="paragraph" w:styleId="ac">
    <w:name w:val="header"/>
    <w:basedOn w:val="a1"/>
    <w:semiHidden/>
    <w:pPr>
      <w:tabs>
        <w:tab w:val="clear" w:pos="513"/>
        <w:tab w:val="center" w:pos="4252"/>
        <w:tab w:val="right" w:pos="8504"/>
      </w:tabs>
      <w:snapToGrid w:val="0"/>
    </w:pPr>
  </w:style>
  <w:style w:type="paragraph" w:customStyle="1" w:styleId="IPSJ5">
    <w:name w:val="#著者名IPSJ"/>
    <w:basedOn w:val="a1"/>
    <w:qFormat/>
    <w:pPr>
      <w:spacing w:line="280" w:lineRule="exact"/>
      <w:jc w:val="center"/>
    </w:pPr>
    <w:rPr>
      <w:bCs/>
      <w:sz w:val="24"/>
    </w:rPr>
  </w:style>
  <w:style w:type="paragraph" w:customStyle="1" w:styleId="IPSJ0">
    <w:name w:val="#参考文献一覧IPSJ"/>
    <w:basedOn w:val="IPSJ"/>
    <w:qFormat/>
    <w:pPr>
      <w:numPr>
        <w:numId w:val="29"/>
      </w:numPr>
      <w:tabs>
        <w:tab w:val="left" w:pos="0"/>
        <w:tab w:val="left" w:pos="181"/>
      </w:tabs>
      <w:spacing w:line="220" w:lineRule="exact"/>
      <w:jc w:val="left"/>
    </w:pPr>
    <w:rPr>
      <w:rFonts w:eastAsia="ＭＳ 明朝"/>
      <w:b w:val="0"/>
      <w:bCs/>
      <w:sz w:val="16"/>
    </w:rPr>
  </w:style>
  <w:style w:type="paragraph" w:styleId="a">
    <w:name w:val="List Bullet"/>
    <w:basedOn w:val="a1"/>
    <w:semiHidden/>
    <w:pPr>
      <w:numPr>
        <w:numId w:val="6"/>
      </w:numPr>
    </w:pPr>
  </w:style>
  <w:style w:type="paragraph" w:styleId="20">
    <w:name w:val="List Bullet 2"/>
    <w:basedOn w:val="a1"/>
    <w:semiHidden/>
    <w:pPr>
      <w:numPr>
        <w:numId w:val="7"/>
      </w:numPr>
    </w:pPr>
  </w:style>
  <w:style w:type="paragraph" w:styleId="30">
    <w:name w:val="List Bullet 3"/>
    <w:basedOn w:val="a1"/>
    <w:semiHidden/>
    <w:pPr>
      <w:numPr>
        <w:numId w:val="8"/>
      </w:numPr>
    </w:pPr>
  </w:style>
  <w:style w:type="paragraph" w:styleId="ad">
    <w:name w:val="List Continue"/>
    <w:basedOn w:val="a1"/>
    <w:semiHidden/>
    <w:pPr>
      <w:spacing w:after="180"/>
      <w:ind w:leftChars="200" w:left="425"/>
    </w:pPr>
  </w:style>
  <w:style w:type="paragraph" w:styleId="22">
    <w:name w:val="List Continue 2"/>
    <w:basedOn w:val="a1"/>
    <w:semiHidden/>
    <w:pPr>
      <w:spacing w:after="180"/>
      <w:ind w:leftChars="400" w:left="850"/>
    </w:pPr>
  </w:style>
  <w:style w:type="paragraph" w:styleId="32">
    <w:name w:val="List Continue 3"/>
    <w:basedOn w:val="a1"/>
    <w:semiHidden/>
    <w:pPr>
      <w:spacing w:after="180"/>
      <w:ind w:leftChars="600" w:left="1275"/>
    </w:pPr>
  </w:style>
  <w:style w:type="paragraph" w:styleId="2">
    <w:name w:val="List Number 2"/>
    <w:basedOn w:val="a1"/>
    <w:semiHidden/>
    <w:pPr>
      <w:numPr>
        <w:numId w:val="2"/>
      </w:numPr>
    </w:pPr>
  </w:style>
  <w:style w:type="paragraph" w:styleId="3">
    <w:name w:val="List Number 3"/>
    <w:basedOn w:val="a1"/>
    <w:semiHidden/>
    <w:pPr>
      <w:numPr>
        <w:numId w:val="3"/>
      </w:numPr>
    </w:pPr>
  </w:style>
  <w:style w:type="paragraph" w:styleId="4">
    <w:name w:val="List Number 4"/>
    <w:basedOn w:val="a1"/>
    <w:semiHidden/>
    <w:pPr>
      <w:numPr>
        <w:numId w:val="4"/>
      </w:numPr>
    </w:pPr>
  </w:style>
  <w:style w:type="paragraph" w:styleId="5">
    <w:name w:val="List Number 5"/>
    <w:basedOn w:val="a1"/>
    <w:semiHidden/>
    <w:pPr>
      <w:numPr>
        <w:numId w:val="5"/>
      </w:numPr>
    </w:pPr>
  </w:style>
  <w:style w:type="table" w:styleId="ae">
    <w:name w:val="Grid Table Light"/>
    <w:basedOn w:val="a3"/>
    <w:uiPriority w:val="40"/>
    <w:rsid w:val="00CB611B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f">
    <w:name w:val="表題 (文字)"/>
    <w:semiHidden/>
    <w:rPr>
      <w:rFonts w:ascii="Arial" w:eastAsia="ＭＳ ゴシック" w:hAnsi="Arial"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22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awa\Desktop\wordtemp_apris2019\apris2019_onsite_camera-ready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48E053-3950-40AB-A2D8-C1A446E71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C:\Users\ohkawa\Desktop\wordtemp_apris2019\apris2019_onsite_camera-ready.dot</Template>
  <TotalTime>1</TotalTime>
  <Pages>2</Pages>
  <Words>941</Words>
  <Characters>5367</Characters>
  <Application>Microsoft Office Word</Application>
  <DocSecurity>0</DocSecurity>
  <Lines>44</Lines>
  <Paragraphs>12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Papers in MS-Word</vt:lpstr>
      <vt:lpstr>論文誌用MS-Wordテンプレートファイル</vt:lpstr>
    </vt:vector>
  </TitlesOfParts>
  <Company>情報処理学会</Company>
  <LinksUpToDate>false</LinksUpToDate>
  <CharactersWithSpaces>6296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Papers in MS-Word</dc:title>
  <dc:subject>Ver 3.2; 2016-02-20</dc:subject>
  <dc:creator>ohkawa</dc:creator>
  <cp:keywords/>
  <cp:lastModifiedBy>馮　晨</cp:lastModifiedBy>
  <cp:revision>2</cp:revision>
  <cp:lastPrinted>2024-07-10T08:34:00Z</cp:lastPrinted>
  <dcterms:created xsi:type="dcterms:W3CDTF">2024-07-10T08:35:00Z</dcterms:created>
  <dcterms:modified xsi:type="dcterms:W3CDTF">2024-07-10T08:35:00Z</dcterms:modified>
</cp:coreProperties>
</file>